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7C" w:rsidRDefault="0070297C">
      <w:pPr>
        <w:rPr>
          <w:rFonts w:ascii="Times New Roman" w:hAnsi="Times New Roman" w:cs="Times New Roman"/>
        </w:rPr>
      </w:pPr>
    </w:p>
    <w:p w:rsidR="0070297C" w:rsidRDefault="004E19EA">
      <w:pPr>
        <w:jc w:val="center"/>
        <w:rPr>
          <w:rFonts w:ascii="方正小标宋_GBK" w:eastAsia="方正小标宋_GBK" w:hAnsi="Times New Roman" w:cs="Times New Roman"/>
          <w:sz w:val="32"/>
        </w:rPr>
      </w:pPr>
      <w:r>
        <w:rPr>
          <w:rFonts w:ascii="方正小标宋_GBK" w:eastAsia="方正小标宋_GBK" w:hAnsi="Times New Roman" w:cs="Times New Roman" w:hint="eastAsia"/>
          <w:sz w:val="32"/>
        </w:rPr>
        <w:t>关于</w:t>
      </w:r>
      <w:r>
        <w:rPr>
          <w:rFonts w:ascii="方正小标宋_GBK" w:eastAsia="方正小标宋_GBK" w:hAnsi="Times New Roman" w:cs="Times New Roman" w:hint="eastAsia"/>
          <w:sz w:val="32"/>
        </w:rPr>
        <w:t>2022</w:t>
      </w:r>
      <w:r>
        <w:rPr>
          <w:rFonts w:ascii="方正小标宋_GBK" w:eastAsia="方正小标宋_GBK" w:hAnsi="Times New Roman" w:cs="Times New Roman" w:hint="eastAsia"/>
          <w:sz w:val="32"/>
        </w:rPr>
        <w:t>年暑期高层次国际化人才培养</w:t>
      </w:r>
      <w:r>
        <w:rPr>
          <w:rFonts w:ascii="方正小标宋_GBK" w:eastAsia="方正小标宋_GBK" w:hAnsi="Times New Roman" w:cs="Times New Roman" w:hint="eastAsia"/>
          <w:sz w:val="32"/>
        </w:rPr>
        <w:t>PBL</w:t>
      </w:r>
      <w:r>
        <w:rPr>
          <w:rFonts w:ascii="方正小标宋_GBK" w:eastAsia="方正小标宋_GBK" w:hAnsi="Times New Roman" w:cs="Times New Roman" w:hint="eastAsia"/>
          <w:sz w:val="32"/>
        </w:rPr>
        <w:t>交叉学科线上课程报名和选拔的通知</w:t>
      </w:r>
    </w:p>
    <w:p w:rsidR="0070297C" w:rsidRDefault="004E19EA">
      <w:pPr>
        <w:spacing w:line="520" w:lineRule="exact"/>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各位同学</w:t>
      </w:r>
      <w:r>
        <w:rPr>
          <w:rFonts w:ascii="Times New Roman" w:eastAsia="方正仿宋_GBK" w:hAnsi="Times New Roman" w:cs="Times New Roman"/>
          <w:sz w:val="30"/>
          <w:szCs w:val="30"/>
        </w:rPr>
        <w:t>：</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为加快培养和推送优秀毕业生到国际组织实习任职，扩大国际组织后备人才队伍，</w:t>
      </w:r>
      <w:r>
        <w:rPr>
          <w:rFonts w:ascii="Times New Roman" w:eastAsia="方正仿宋_GBK" w:hAnsi="Times New Roman" w:cs="Times New Roman"/>
          <w:sz w:val="30"/>
          <w:szCs w:val="30"/>
        </w:rPr>
        <w:t>根据《教育部关于促进普通高校毕业生到国际组织实习工作的通知》等文件要求，</w:t>
      </w:r>
      <w:r>
        <w:rPr>
          <w:rFonts w:ascii="Times New Roman" w:eastAsia="方正仿宋_GBK" w:hAnsi="Times New Roman" w:cs="Times New Roman" w:hint="eastAsia"/>
          <w:sz w:val="30"/>
          <w:szCs w:val="30"/>
        </w:rPr>
        <w:t>教育部中外人文交流中心组织实施“高层次国际化人才培养创新实践项目”，在有条件的高校建设“高层次国际化人才培养创新实践基地”。经过项目申报、专家评审、项目答辩等程序，</w:t>
      </w:r>
      <w:r>
        <w:rPr>
          <w:rFonts w:ascii="Times New Roman" w:eastAsia="方正仿宋_GBK" w:hAnsi="Times New Roman" w:cs="Times New Roman"/>
          <w:sz w:val="30"/>
          <w:szCs w:val="30"/>
        </w:rPr>
        <w:t>学校成功入选</w:t>
      </w:r>
      <w:r>
        <w:rPr>
          <w:rFonts w:ascii="Times New Roman" w:eastAsia="方正仿宋_GBK" w:hAnsi="Times New Roman" w:cs="Times New Roman"/>
          <w:sz w:val="30"/>
          <w:szCs w:val="30"/>
        </w:rPr>
        <w:t>2020</w:t>
      </w:r>
      <w:r>
        <w:rPr>
          <w:rFonts w:ascii="Times New Roman" w:eastAsia="方正仿宋_GBK" w:hAnsi="Times New Roman" w:cs="Times New Roman"/>
          <w:sz w:val="30"/>
          <w:szCs w:val="30"/>
        </w:rPr>
        <w:t>年首批</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高层次国际化人才</w:t>
      </w:r>
      <w:r>
        <w:rPr>
          <w:rFonts w:ascii="Times New Roman" w:eastAsia="方正仿宋_GBK" w:hAnsi="Times New Roman" w:cs="Times New Roman"/>
          <w:sz w:val="30"/>
          <w:szCs w:val="30"/>
        </w:rPr>
        <w:t>培养创新实践项目</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基地建设高校。为</w:t>
      </w:r>
      <w:r>
        <w:rPr>
          <w:rFonts w:ascii="Times New Roman" w:eastAsia="方正仿宋_GBK" w:hAnsi="Times New Roman" w:cs="Times New Roman" w:hint="eastAsia"/>
          <w:sz w:val="30"/>
          <w:szCs w:val="30"/>
        </w:rPr>
        <w:t>促进学科交叉融合，提升同学们的全球理解力、跨文化沟通力和全球表达力</w:t>
      </w:r>
      <w:r>
        <w:rPr>
          <w:rFonts w:ascii="Times New Roman" w:eastAsia="方正仿宋_GBK" w:hAnsi="Times New Roman" w:cs="Times New Roman" w:hint="eastAsia"/>
          <w:sz w:val="30"/>
          <w:szCs w:val="30"/>
        </w:rPr>
        <w:t>，</w:t>
      </w:r>
      <w:r>
        <w:rPr>
          <w:rFonts w:ascii="Times New Roman" w:eastAsia="方正仿宋_GBK" w:hAnsi="Times New Roman" w:cs="Times New Roman"/>
          <w:sz w:val="30"/>
          <w:szCs w:val="30"/>
        </w:rPr>
        <w:t>现推出</w:t>
      </w:r>
      <w:r>
        <w:rPr>
          <w:rFonts w:ascii="Times New Roman" w:eastAsia="方正仿宋_GBK" w:hAnsi="Times New Roman" w:cs="Times New Roman" w:hint="eastAsia"/>
          <w:sz w:val="30"/>
          <w:szCs w:val="30"/>
        </w:rPr>
        <w:t>高层次国际化人才</w:t>
      </w:r>
      <w:r>
        <w:rPr>
          <w:rFonts w:ascii="Times New Roman" w:eastAsia="方正仿宋_GBK" w:hAnsi="Times New Roman" w:cs="Times New Roman"/>
          <w:sz w:val="30"/>
          <w:szCs w:val="30"/>
        </w:rPr>
        <w:t>培养创新实践项目</w:t>
      </w:r>
      <w:r>
        <w:rPr>
          <w:rFonts w:ascii="Times New Roman" w:eastAsia="方正仿宋_GBK" w:hAnsi="Times New Roman" w:cs="Times New Roman" w:hint="eastAsia"/>
          <w:sz w:val="30"/>
          <w:szCs w:val="30"/>
        </w:rPr>
        <w:t>PBL</w:t>
      </w:r>
      <w:r>
        <w:rPr>
          <w:rFonts w:ascii="Times New Roman" w:eastAsia="方正仿宋_GBK" w:hAnsi="Times New Roman" w:cs="Times New Roman" w:hint="eastAsia"/>
          <w:sz w:val="30"/>
          <w:szCs w:val="30"/>
        </w:rPr>
        <w:t>交叉学科线上</w:t>
      </w:r>
      <w:r>
        <w:rPr>
          <w:rFonts w:ascii="Times New Roman" w:eastAsia="方正仿宋_GBK" w:hAnsi="Times New Roman" w:cs="Times New Roman"/>
          <w:sz w:val="30"/>
          <w:szCs w:val="30"/>
        </w:rPr>
        <w:t>课程，有关事项通知如下。</w:t>
      </w:r>
    </w:p>
    <w:p w:rsidR="0070297C" w:rsidRDefault="004E19EA">
      <w:pPr>
        <w:spacing w:line="52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sz w:val="30"/>
          <w:szCs w:val="30"/>
        </w:rPr>
        <w:t>一、</w:t>
      </w:r>
      <w:r>
        <w:rPr>
          <w:rFonts w:ascii="Times New Roman" w:eastAsia="方正黑体_GBK" w:hAnsi="Times New Roman" w:cs="Times New Roman" w:hint="eastAsia"/>
          <w:sz w:val="30"/>
          <w:szCs w:val="30"/>
        </w:rPr>
        <w:t>课程简介</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PBL( Project-Based Learning</w:t>
      </w:r>
      <w:r>
        <w:rPr>
          <w:rFonts w:ascii="Times New Roman" w:eastAsia="方正仿宋_GBK" w:hAnsi="Times New Roman" w:cs="Times New Roman" w:hint="eastAsia"/>
          <w:sz w:val="30"/>
          <w:szCs w:val="30"/>
        </w:rPr>
        <w:t>，项目式学习）是通过在一段时间内对真实和复杂的问题进行探究，使学生在学习过程中获得知识和技能的一种教学方法。</w:t>
      </w:r>
      <w:r>
        <w:rPr>
          <w:rFonts w:ascii="Times New Roman" w:eastAsia="方正仿宋_GBK" w:hAnsi="Times New Roman" w:cs="Times New Roman" w:hint="eastAsia"/>
          <w:sz w:val="30"/>
          <w:szCs w:val="30"/>
        </w:rPr>
        <w:t xml:space="preserve">PBL </w:t>
      </w:r>
      <w:r>
        <w:rPr>
          <w:rFonts w:ascii="Times New Roman" w:eastAsia="方正仿宋_GBK" w:hAnsi="Times New Roman" w:cs="Times New Roman" w:hint="eastAsia"/>
          <w:sz w:val="30"/>
          <w:szCs w:val="30"/>
        </w:rPr>
        <w:t>交叉学科线上课程（以下简称</w:t>
      </w:r>
      <w:r>
        <w:rPr>
          <w:rFonts w:ascii="Times New Roman" w:eastAsia="方正仿宋_GBK" w:hAnsi="Times New Roman" w:cs="Times New Roman" w:hint="eastAsia"/>
          <w:sz w:val="30"/>
          <w:szCs w:val="30"/>
        </w:rPr>
        <w:t xml:space="preserve"> PBL </w:t>
      </w:r>
      <w:r>
        <w:rPr>
          <w:rFonts w:ascii="Times New Roman" w:eastAsia="方正仿宋_GBK" w:hAnsi="Times New Roman" w:cs="Times New Roman" w:hint="eastAsia"/>
          <w:sz w:val="30"/>
          <w:szCs w:val="30"/>
        </w:rPr>
        <w:t>线上课程）聚焦高层次国际化人才所需的核心素养，搭建知</w:t>
      </w:r>
      <w:proofErr w:type="gramStart"/>
      <w:r>
        <w:rPr>
          <w:rFonts w:ascii="Times New Roman" w:eastAsia="方正仿宋_GBK" w:hAnsi="Times New Roman" w:cs="Times New Roman" w:hint="eastAsia"/>
          <w:sz w:val="30"/>
          <w:szCs w:val="30"/>
        </w:rPr>
        <w:t>识创新</w:t>
      </w:r>
      <w:proofErr w:type="gramEnd"/>
      <w:r>
        <w:rPr>
          <w:rFonts w:ascii="Times New Roman" w:eastAsia="方正仿宋_GBK" w:hAnsi="Times New Roman" w:cs="Times New Roman" w:hint="eastAsia"/>
          <w:sz w:val="30"/>
          <w:szCs w:val="30"/>
        </w:rPr>
        <w:t>平台，创新人才培养模式，促进学科交叉融合，提升学生全球理解力、跨文化沟通力和全球表达</w:t>
      </w:r>
      <w:r>
        <w:rPr>
          <w:rFonts w:ascii="Times New Roman" w:eastAsia="方正仿宋_GBK" w:hAnsi="Times New Roman" w:cs="Times New Roman" w:hint="eastAsia"/>
          <w:sz w:val="30"/>
          <w:szCs w:val="30"/>
        </w:rPr>
        <w:t>力。</w:t>
      </w:r>
    </w:p>
    <w:p w:rsidR="0070297C" w:rsidRDefault="004E19EA">
      <w:pPr>
        <w:spacing w:line="52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二、课程特色</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1.</w:t>
      </w:r>
      <w:r>
        <w:rPr>
          <w:rFonts w:ascii="Times New Roman" w:eastAsia="方正仿宋_GBK" w:hAnsi="Times New Roman" w:cs="Times New Roman" w:hint="eastAsia"/>
          <w:sz w:val="30"/>
          <w:szCs w:val="30"/>
        </w:rPr>
        <w:t>创新教学方式</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 xml:space="preserve">PBL </w:t>
      </w:r>
      <w:r>
        <w:rPr>
          <w:rFonts w:ascii="Times New Roman" w:eastAsia="方正仿宋_GBK" w:hAnsi="Times New Roman" w:cs="Times New Roman" w:hint="eastAsia"/>
          <w:sz w:val="30"/>
          <w:szCs w:val="30"/>
        </w:rPr>
        <w:t>教学模式是以学生为主体的教学方法，通过让学生解决一个复杂的问题、困难或挑战，在这些真实的经历和体验中获取新技能和新知识。</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lastRenderedPageBreak/>
        <w:t>2.</w:t>
      </w:r>
      <w:r>
        <w:rPr>
          <w:rFonts w:ascii="Times New Roman" w:eastAsia="方正仿宋_GBK" w:hAnsi="Times New Roman" w:cs="Times New Roman" w:hint="eastAsia"/>
          <w:sz w:val="30"/>
          <w:szCs w:val="30"/>
        </w:rPr>
        <w:t>配备优质师资</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课程邀请海外知名院校教授、专家和讲师为主导师，辅以助</w:t>
      </w:r>
    </w:p>
    <w:p w:rsidR="0070297C" w:rsidRDefault="004E19EA">
      <w:pPr>
        <w:spacing w:line="520" w:lineRule="exact"/>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教查漏补缺，通过引导学生以“发现问题</w:t>
      </w:r>
      <w:r>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提出解决方案</w:t>
      </w:r>
      <w:r>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应用实践</w:t>
      </w:r>
      <w:r>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复盘总结”为过程将理论讲解和实战互动融为一体，学以致用。</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3.</w:t>
      </w:r>
      <w:r>
        <w:rPr>
          <w:rFonts w:ascii="Times New Roman" w:eastAsia="方正仿宋_GBK" w:hAnsi="Times New Roman" w:cs="Times New Roman" w:hint="eastAsia"/>
          <w:sz w:val="30"/>
          <w:szCs w:val="30"/>
        </w:rPr>
        <w:t>助力未来发展</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 xml:space="preserve">PBL </w:t>
      </w:r>
      <w:r>
        <w:rPr>
          <w:rFonts w:ascii="Times New Roman" w:eastAsia="方正仿宋_GBK" w:hAnsi="Times New Roman" w:cs="Times New Roman" w:hint="eastAsia"/>
          <w:sz w:val="30"/>
          <w:szCs w:val="30"/>
        </w:rPr>
        <w:t>线上课程不仅培养高层次国际化人才所需的专业能力，还为学生未来的生涯规划提供指导。课程主导师和助教都会在课堂中分享经验，为学生面</w:t>
      </w:r>
      <w:r>
        <w:rPr>
          <w:rFonts w:ascii="Times New Roman" w:eastAsia="方正仿宋_GBK" w:hAnsi="Times New Roman" w:cs="Times New Roman" w:hint="eastAsia"/>
          <w:sz w:val="30"/>
          <w:szCs w:val="30"/>
        </w:rPr>
        <w:t>临的升学、留学、职业生涯等多维发展上形成辅助性指导作用。</w:t>
      </w:r>
    </w:p>
    <w:p w:rsidR="0070297C" w:rsidRDefault="004E19EA">
      <w:pPr>
        <w:spacing w:line="52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三、课程安排</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1.</w:t>
      </w:r>
      <w:r>
        <w:rPr>
          <w:rFonts w:ascii="Times New Roman" w:eastAsia="方正仿宋_GBK" w:hAnsi="Times New Roman" w:cs="Times New Roman" w:hint="eastAsia"/>
          <w:sz w:val="30"/>
          <w:szCs w:val="30"/>
        </w:rPr>
        <w:t>上课时间：拟定于</w:t>
      </w:r>
      <w:r>
        <w:rPr>
          <w:rFonts w:ascii="Times New Roman" w:eastAsia="方正仿宋_GBK" w:hAnsi="Times New Roman" w:cs="Times New Roman" w:hint="eastAsia"/>
          <w:sz w:val="30"/>
          <w:szCs w:val="30"/>
        </w:rPr>
        <w:t>2022</w:t>
      </w:r>
      <w:r>
        <w:rPr>
          <w:rFonts w:ascii="Times New Roman" w:eastAsia="方正仿宋_GBK" w:hAnsi="Times New Roman" w:cs="Times New Roman" w:hint="eastAsia"/>
          <w:sz w:val="30"/>
          <w:szCs w:val="30"/>
        </w:rPr>
        <w:t>年</w:t>
      </w:r>
      <w:r>
        <w:rPr>
          <w:rFonts w:ascii="Times New Roman" w:eastAsia="方正仿宋_GBK" w:hAnsi="Times New Roman" w:cs="Times New Roman" w:hint="eastAsia"/>
          <w:sz w:val="30"/>
          <w:szCs w:val="30"/>
        </w:rPr>
        <w:t>7</w:t>
      </w:r>
      <w:r>
        <w:rPr>
          <w:rFonts w:ascii="Times New Roman" w:eastAsia="方正仿宋_GBK" w:hAnsi="Times New Roman" w:cs="Times New Roman" w:hint="eastAsia"/>
          <w:sz w:val="30"/>
          <w:szCs w:val="30"/>
        </w:rPr>
        <w:t>月</w:t>
      </w:r>
      <w:r>
        <w:rPr>
          <w:rFonts w:ascii="Times New Roman" w:eastAsia="方正仿宋_GBK" w:hAnsi="Times New Roman" w:cs="Times New Roman" w:hint="eastAsia"/>
          <w:sz w:val="30"/>
          <w:szCs w:val="30"/>
        </w:rPr>
        <w:t>18</w:t>
      </w:r>
      <w:r>
        <w:rPr>
          <w:rFonts w:ascii="Times New Roman" w:eastAsia="方正仿宋_GBK" w:hAnsi="Times New Roman" w:cs="Times New Roman" w:hint="eastAsia"/>
          <w:sz w:val="30"/>
          <w:szCs w:val="30"/>
        </w:rPr>
        <w:t>日</w:t>
      </w:r>
      <w:r>
        <w:rPr>
          <w:rFonts w:ascii="Times New Roman" w:eastAsia="方正仿宋_GBK" w:hAnsi="Times New Roman" w:cs="Times New Roman" w:hint="eastAsia"/>
          <w:sz w:val="30"/>
          <w:szCs w:val="30"/>
        </w:rPr>
        <w:t>-2022</w:t>
      </w:r>
      <w:r>
        <w:rPr>
          <w:rFonts w:ascii="Times New Roman" w:eastAsia="方正仿宋_GBK" w:hAnsi="Times New Roman" w:cs="Times New Roman" w:hint="eastAsia"/>
          <w:sz w:val="30"/>
          <w:szCs w:val="30"/>
        </w:rPr>
        <w:t>年</w:t>
      </w:r>
      <w:r>
        <w:rPr>
          <w:rFonts w:ascii="Times New Roman" w:eastAsia="方正仿宋_GBK" w:hAnsi="Times New Roman" w:cs="Times New Roman" w:hint="eastAsia"/>
          <w:sz w:val="30"/>
          <w:szCs w:val="30"/>
        </w:rPr>
        <w:t>8</w:t>
      </w:r>
      <w:r>
        <w:rPr>
          <w:rFonts w:ascii="Times New Roman" w:eastAsia="方正仿宋_GBK" w:hAnsi="Times New Roman" w:cs="Times New Roman" w:hint="eastAsia"/>
          <w:sz w:val="30"/>
          <w:szCs w:val="30"/>
        </w:rPr>
        <w:t>月</w:t>
      </w:r>
      <w:r>
        <w:rPr>
          <w:rFonts w:ascii="Times New Roman" w:eastAsia="方正仿宋_GBK" w:hAnsi="Times New Roman" w:cs="Times New Roman" w:hint="eastAsia"/>
          <w:sz w:val="30"/>
          <w:szCs w:val="30"/>
        </w:rPr>
        <w:t>7</w:t>
      </w:r>
      <w:r>
        <w:rPr>
          <w:rFonts w:ascii="Times New Roman" w:eastAsia="方正仿宋_GBK" w:hAnsi="Times New Roman" w:cs="Times New Roman" w:hint="eastAsia"/>
          <w:sz w:val="30"/>
          <w:szCs w:val="30"/>
        </w:rPr>
        <w:t>日。</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2.</w:t>
      </w:r>
      <w:r>
        <w:rPr>
          <w:rFonts w:ascii="Times New Roman" w:eastAsia="方正仿宋_GBK" w:hAnsi="Times New Roman" w:cs="Times New Roman" w:hint="eastAsia"/>
          <w:sz w:val="30"/>
          <w:szCs w:val="30"/>
        </w:rPr>
        <w:t>上课形式：</w:t>
      </w:r>
      <w:r>
        <w:rPr>
          <w:rFonts w:ascii="Times New Roman" w:eastAsia="方正仿宋_GBK" w:hAnsi="Times New Roman" w:cs="Times New Roman"/>
          <w:sz w:val="30"/>
          <w:szCs w:val="30"/>
        </w:rPr>
        <w:t>通过线上平台开展，录播学习与直播互动结合。</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3.</w:t>
      </w:r>
      <w:r>
        <w:rPr>
          <w:rFonts w:ascii="Times New Roman" w:eastAsia="方正仿宋_GBK" w:hAnsi="Times New Roman" w:cs="Times New Roman" w:hint="eastAsia"/>
          <w:sz w:val="30"/>
          <w:szCs w:val="30"/>
        </w:rPr>
        <w:t>上课内容</w:t>
      </w:r>
    </w:p>
    <w:tbl>
      <w:tblPr>
        <w:tblStyle w:val="aa"/>
        <w:tblW w:w="8510" w:type="dxa"/>
        <w:jc w:val="center"/>
        <w:tblLook w:val="04A0" w:firstRow="1" w:lastRow="0" w:firstColumn="1" w:lastColumn="0" w:noHBand="0" w:noVBand="1"/>
      </w:tblPr>
      <w:tblGrid>
        <w:gridCol w:w="1610"/>
        <w:gridCol w:w="1527"/>
        <w:gridCol w:w="4473"/>
        <w:gridCol w:w="900"/>
      </w:tblGrid>
      <w:tr w:rsidR="0070297C">
        <w:trPr>
          <w:trHeight w:val="456"/>
          <w:jc w:val="center"/>
        </w:trPr>
        <w:tc>
          <w:tcPr>
            <w:tcW w:w="1610" w:type="dxa"/>
            <w:shd w:val="clear" w:color="auto" w:fill="auto"/>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模块</w:t>
            </w:r>
          </w:p>
        </w:tc>
        <w:tc>
          <w:tcPr>
            <w:tcW w:w="1527" w:type="dxa"/>
            <w:shd w:val="clear" w:color="auto" w:fill="auto"/>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时间</w:t>
            </w:r>
          </w:p>
        </w:tc>
        <w:tc>
          <w:tcPr>
            <w:tcW w:w="4473" w:type="dxa"/>
            <w:shd w:val="clear" w:color="auto" w:fill="auto"/>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课程设置内容</w:t>
            </w:r>
          </w:p>
        </w:tc>
        <w:tc>
          <w:tcPr>
            <w:tcW w:w="900" w:type="dxa"/>
            <w:shd w:val="clear" w:color="auto" w:fill="auto"/>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课时</w:t>
            </w:r>
          </w:p>
        </w:tc>
      </w:tr>
      <w:tr w:rsidR="0070297C">
        <w:trPr>
          <w:trHeight w:val="284"/>
          <w:jc w:val="center"/>
        </w:trPr>
        <w:tc>
          <w:tcPr>
            <w:tcW w:w="1610" w:type="dxa"/>
            <w:vMerge w:val="restart"/>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模块一</w:t>
            </w:r>
          </w:p>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学习指南</w:t>
            </w: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18</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周一</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什么是</w:t>
            </w:r>
            <w:r>
              <w:rPr>
                <w:rFonts w:ascii="仿宋" w:eastAsia="仿宋" w:hAnsi="仿宋" w:hint="eastAsia"/>
                <w:sz w:val="24"/>
              </w:rPr>
              <w:t>PBL</w:t>
            </w:r>
            <w:r>
              <w:rPr>
                <w:rFonts w:ascii="仿宋" w:eastAsia="仿宋" w:hAnsi="仿宋" w:hint="eastAsia"/>
                <w:sz w:val="24"/>
              </w:rPr>
              <w:t>教学方法</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1</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19</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周二</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PBL</w:t>
            </w:r>
            <w:r>
              <w:rPr>
                <w:rFonts w:ascii="仿宋" w:eastAsia="仿宋" w:hAnsi="仿宋" w:hint="eastAsia"/>
                <w:sz w:val="24"/>
              </w:rPr>
              <w:t>教学的常见形式</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1</w:t>
            </w:r>
          </w:p>
        </w:tc>
      </w:tr>
      <w:tr w:rsidR="0070297C">
        <w:trPr>
          <w:trHeight w:val="284"/>
          <w:jc w:val="center"/>
        </w:trPr>
        <w:tc>
          <w:tcPr>
            <w:tcW w:w="1610" w:type="dxa"/>
            <w:vMerge w:val="restart"/>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模块二和模块三教授及助教辅导</w:t>
            </w:r>
          </w:p>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20</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周三</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教授课</w:t>
            </w:r>
            <w:r>
              <w:rPr>
                <w:rFonts w:ascii="仿宋" w:eastAsia="仿宋" w:hAnsi="仿宋" w:hint="eastAsia"/>
                <w:sz w:val="24"/>
              </w:rPr>
              <w:t xml:space="preserve">-1 </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交叉学科</w:t>
            </w:r>
            <w:r>
              <w:rPr>
                <w:rFonts w:ascii="仿宋" w:eastAsia="仿宋" w:hAnsi="仿宋" w:hint="eastAsia"/>
                <w:sz w:val="24"/>
              </w:rPr>
              <w:t>PBL</w:t>
            </w:r>
            <w:r>
              <w:rPr>
                <w:rFonts w:ascii="仿宋" w:eastAsia="仿宋" w:hAnsi="仿宋" w:hint="eastAsia"/>
                <w:sz w:val="24"/>
              </w:rPr>
              <w:t>课程设计及知识</w:t>
            </w:r>
            <w:proofErr w:type="gramStart"/>
            <w:r>
              <w:rPr>
                <w:rFonts w:ascii="仿宋" w:eastAsia="仿宋" w:hAnsi="仿宋" w:hint="eastAsia"/>
                <w:sz w:val="24"/>
              </w:rPr>
              <w:t>点学习</w:t>
            </w:r>
            <w:proofErr w:type="gramEnd"/>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3</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22</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周五</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助教课</w:t>
            </w:r>
            <w:r>
              <w:rPr>
                <w:rFonts w:ascii="仿宋" w:eastAsia="仿宋" w:hAnsi="仿宋" w:hint="eastAsia"/>
                <w:sz w:val="24"/>
              </w:rPr>
              <w:t>-1</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知识点查漏补缺</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23</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周六</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教授课</w:t>
            </w:r>
            <w:r>
              <w:rPr>
                <w:rFonts w:ascii="仿宋" w:eastAsia="仿宋" w:hAnsi="仿宋" w:hint="eastAsia"/>
                <w:sz w:val="24"/>
              </w:rPr>
              <w:t xml:space="preserve">-2 </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制定小组项目方向</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3</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25</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周一</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助教课</w:t>
            </w:r>
            <w:r>
              <w:rPr>
                <w:rFonts w:ascii="仿宋" w:eastAsia="仿宋" w:hAnsi="仿宋" w:hint="eastAsia"/>
                <w:sz w:val="24"/>
              </w:rPr>
              <w:t>-2</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知识点查漏补缺</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3</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26</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周二</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教授课</w:t>
            </w:r>
            <w:r>
              <w:rPr>
                <w:rFonts w:ascii="仿宋" w:eastAsia="仿宋" w:hAnsi="仿宋" w:hint="eastAsia"/>
                <w:sz w:val="24"/>
              </w:rPr>
              <w:t xml:space="preserve">-3 </w:t>
            </w:r>
            <w:r>
              <w:rPr>
                <w:rFonts w:ascii="Cambria Math" w:eastAsia="仿宋" w:hAnsi="Cambria Math" w:cs="Cambria Math"/>
                <w:sz w:val="24"/>
              </w:rPr>
              <w:t>​</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交叉学科课程知识</w:t>
            </w:r>
            <w:proofErr w:type="gramStart"/>
            <w:r>
              <w:rPr>
                <w:rFonts w:ascii="仿宋" w:eastAsia="仿宋" w:hAnsi="仿宋" w:hint="eastAsia"/>
                <w:sz w:val="24"/>
              </w:rPr>
              <w:t>点学习</w:t>
            </w:r>
            <w:proofErr w:type="gramEnd"/>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27</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周三</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助教课</w:t>
            </w:r>
            <w:r>
              <w:rPr>
                <w:rFonts w:ascii="仿宋" w:eastAsia="仿宋" w:hAnsi="仿宋" w:hint="eastAsia"/>
                <w:sz w:val="24"/>
              </w:rPr>
              <w:t>-3</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知识点查漏补缺</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29</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周五</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教授课</w:t>
            </w:r>
            <w:r>
              <w:rPr>
                <w:rFonts w:ascii="仿宋" w:eastAsia="仿宋" w:hAnsi="仿宋" w:hint="eastAsia"/>
                <w:sz w:val="24"/>
              </w:rPr>
              <w:t>-4</w:t>
            </w:r>
            <w:r>
              <w:rPr>
                <w:rFonts w:ascii="Cambria Math" w:eastAsia="仿宋" w:hAnsi="Cambria Math" w:cs="Cambria Math"/>
                <w:sz w:val="24"/>
              </w:rPr>
              <w:t>​</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互动与项目设计跟进答疑</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1.5</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30</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周六</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助教课</w:t>
            </w:r>
            <w:r>
              <w:rPr>
                <w:rFonts w:ascii="仿宋" w:eastAsia="仿宋" w:hAnsi="仿宋" w:hint="eastAsia"/>
                <w:sz w:val="24"/>
              </w:rPr>
              <w:t>-4</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跟进小组项目调研进度</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31</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周日</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教授课</w:t>
            </w:r>
            <w:r>
              <w:rPr>
                <w:rFonts w:ascii="仿宋" w:eastAsia="仿宋" w:hAnsi="仿宋" w:hint="eastAsia"/>
                <w:sz w:val="24"/>
              </w:rPr>
              <w:t>-5</w:t>
            </w:r>
            <w:r>
              <w:rPr>
                <w:rFonts w:ascii="Cambria Math" w:eastAsia="仿宋" w:hAnsi="Cambria Math" w:cs="Cambria Math"/>
                <w:sz w:val="24"/>
              </w:rPr>
              <w:t>​</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交叉学科课程知识</w:t>
            </w:r>
            <w:proofErr w:type="gramStart"/>
            <w:r>
              <w:rPr>
                <w:rFonts w:ascii="仿宋" w:eastAsia="仿宋" w:hAnsi="仿宋" w:hint="eastAsia"/>
                <w:sz w:val="24"/>
              </w:rPr>
              <w:t>点学习</w:t>
            </w:r>
            <w:proofErr w:type="gramEnd"/>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8</w:t>
            </w:r>
            <w:r>
              <w:rPr>
                <w:rFonts w:ascii="仿宋" w:eastAsia="仿宋" w:hAnsi="仿宋" w:hint="eastAsia"/>
                <w:sz w:val="24"/>
              </w:rPr>
              <w:t>月</w:t>
            </w:r>
            <w:r>
              <w:rPr>
                <w:rFonts w:ascii="仿宋" w:eastAsia="仿宋" w:hAnsi="仿宋" w:hint="eastAsia"/>
                <w:sz w:val="24"/>
              </w:rPr>
              <w:t>2</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周二</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助教课</w:t>
            </w:r>
            <w:r>
              <w:rPr>
                <w:rFonts w:ascii="仿宋" w:eastAsia="仿宋" w:hAnsi="仿宋" w:hint="eastAsia"/>
                <w:sz w:val="24"/>
              </w:rPr>
              <w:t>-5</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跟进小组项目调研进度</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8</w:t>
            </w:r>
            <w:r>
              <w:rPr>
                <w:rFonts w:ascii="仿宋" w:eastAsia="仿宋" w:hAnsi="仿宋" w:hint="eastAsia"/>
                <w:sz w:val="24"/>
              </w:rPr>
              <w:t>月</w:t>
            </w:r>
            <w:r>
              <w:rPr>
                <w:rFonts w:ascii="仿宋" w:eastAsia="仿宋" w:hAnsi="仿宋" w:hint="eastAsia"/>
                <w:sz w:val="24"/>
              </w:rPr>
              <w:t>3</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周三</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教授课</w:t>
            </w:r>
            <w:r>
              <w:rPr>
                <w:rFonts w:ascii="仿宋" w:eastAsia="仿宋" w:hAnsi="仿宋" w:hint="eastAsia"/>
                <w:sz w:val="24"/>
              </w:rPr>
              <w:t>-6</w:t>
            </w:r>
            <w:r>
              <w:rPr>
                <w:rFonts w:ascii="Cambria Math" w:eastAsia="仿宋" w:hAnsi="Cambria Math" w:cs="Cambria Math"/>
                <w:sz w:val="24"/>
              </w:rPr>
              <w:t>​</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交叉学科课程知识</w:t>
            </w:r>
            <w:proofErr w:type="gramStart"/>
            <w:r>
              <w:rPr>
                <w:rFonts w:ascii="仿宋" w:eastAsia="仿宋" w:hAnsi="仿宋" w:hint="eastAsia"/>
                <w:sz w:val="24"/>
              </w:rPr>
              <w:t>点学习</w:t>
            </w:r>
            <w:proofErr w:type="gramEnd"/>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8</w:t>
            </w:r>
            <w:r>
              <w:rPr>
                <w:rFonts w:ascii="仿宋" w:eastAsia="仿宋" w:hAnsi="仿宋" w:hint="eastAsia"/>
                <w:sz w:val="24"/>
              </w:rPr>
              <w:t>月</w:t>
            </w:r>
            <w:r>
              <w:rPr>
                <w:rFonts w:ascii="仿宋" w:eastAsia="仿宋" w:hAnsi="仿宋" w:hint="eastAsia"/>
                <w:sz w:val="24"/>
              </w:rPr>
              <w:t>5</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周五</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助教课</w:t>
            </w:r>
            <w:r>
              <w:rPr>
                <w:rFonts w:ascii="仿宋" w:eastAsia="仿宋" w:hAnsi="仿宋" w:hint="eastAsia"/>
                <w:sz w:val="24"/>
              </w:rPr>
              <w:t>-6</w:t>
            </w:r>
            <w:r>
              <w:rPr>
                <w:rFonts w:ascii="Cambria Math" w:eastAsia="仿宋" w:hAnsi="Cambria Math" w:cs="Cambria Math"/>
                <w:sz w:val="24"/>
              </w:rPr>
              <w:t>​</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知识点查漏补缺</w:t>
            </w:r>
            <w:r>
              <w:rPr>
                <w:rFonts w:ascii="仿宋" w:eastAsia="仿宋" w:hAnsi="仿宋" w:hint="eastAsia"/>
                <w:sz w:val="24"/>
              </w:rPr>
              <w:t>&amp;</w:t>
            </w:r>
            <w:r>
              <w:rPr>
                <w:rFonts w:ascii="仿宋" w:eastAsia="仿宋" w:hAnsi="仿宋" w:hint="eastAsia"/>
                <w:sz w:val="24"/>
              </w:rPr>
              <w:t>指导小组项目成果展示</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2</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b/>
                <w:bCs/>
                <w:sz w:val="24"/>
              </w:rPr>
            </w:pPr>
          </w:p>
        </w:tc>
        <w:tc>
          <w:tcPr>
            <w:tcW w:w="1527"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8</w:t>
            </w:r>
            <w:r>
              <w:rPr>
                <w:rFonts w:ascii="仿宋" w:eastAsia="仿宋" w:hAnsi="仿宋" w:hint="eastAsia"/>
                <w:sz w:val="24"/>
              </w:rPr>
              <w:t>月</w:t>
            </w:r>
            <w:r>
              <w:rPr>
                <w:rFonts w:ascii="仿宋" w:eastAsia="仿宋" w:hAnsi="仿宋" w:hint="eastAsia"/>
                <w:sz w:val="24"/>
              </w:rPr>
              <w:t>6</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周六</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教授课</w:t>
            </w:r>
            <w:r>
              <w:rPr>
                <w:rFonts w:ascii="仿宋" w:eastAsia="仿宋" w:hAnsi="仿宋" w:hint="eastAsia"/>
                <w:sz w:val="24"/>
              </w:rPr>
              <w:t>-7</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教授点评小组项目成果</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1.5</w:t>
            </w:r>
          </w:p>
        </w:tc>
      </w:tr>
      <w:tr w:rsidR="0070297C">
        <w:trPr>
          <w:trHeight w:val="284"/>
          <w:jc w:val="center"/>
        </w:trPr>
        <w:tc>
          <w:tcPr>
            <w:tcW w:w="1610" w:type="dxa"/>
            <w:vMerge w:val="restart"/>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模块四</w:t>
            </w:r>
          </w:p>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未来展望</w:t>
            </w:r>
          </w:p>
        </w:tc>
        <w:tc>
          <w:tcPr>
            <w:tcW w:w="1527" w:type="dxa"/>
            <w:vMerge w:val="restart"/>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8</w:t>
            </w:r>
            <w:r>
              <w:rPr>
                <w:rFonts w:ascii="仿宋" w:eastAsia="仿宋" w:hAnsi="仿宋" w:hint="eastAsia"/>
                <w:sz w:val="24"/>
              </w:rPr>
              <w:t>月</w:t>
            </w:r>
            <w:r>
              <w:rPr>
                <w:rFonts w:ascii="仿宋" w:eastAsia="仿宋" w:hAnsi="仿宋" w:hint="eastAsia"/>
                <w:sz w:val="24"/>
              </w:rPr>
              <w:t>7</w:t>
            </w:r>
            <w:r>
              <w:rPr>
                <w:rFonts w:ascii="仿宋" w:eastAsia="仿宋" w:hAnsi="仿宋" w:hint="eastAsia"/>
                <w:sz w:val="24"/>
              </w:rPr>
              <w:t>日</w:t>
            </w:r>
          </w:p>
          <w:p w:rsidR="0070297C" w:rsidRDefault="004E19EA">
            <w:pPr>
              <w:widowControl/>
              <w:spacing w:line="320" w:lineRule="exact"/>
              <w:jc w:val="center"/>
              <w:rPr>
                <w:rFonts w:ascii="仿宋" w:eastAsia="仿宋" w:hAnsi="仿宋"/>
                <w:sz w:val="24"/>
              </w:rPr>
            </w:pPr>
            <w:r>
              <w:rPr>
                <w:rFonts w:ascii="仿宋" w:eastAsia="仿宋" w:hAnsi="仿宋" w:hint="eastAsia"/>
                <w:sz w:val="24"/>
              </w:rPr>
              <w:t>周日</w:t>
            </w: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升学与就业方向展望</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1</w:t>
            </w:r>
          </w:p>
        </w:tc>
      </w:tr>
      <w:tr w:rsidR="0070297C">
        <w:trPr>
          <w:trHeight w:val="284"/>
          <w:jc w:val="center"/>
        </w:trPr>
        <w:tc>
          <w:tcPr>
            <w:tcW w:w="1610" w:type="dxa"/>
            <w:vMerge/>
            <w:vAlign w:val="center"/>
          </w:tcPr>
          <w:p w:rsidR="0070297C" w:rsidRDefault="0070297C">
            <w:pPr>
              <w:widowControl/>
              <w:spacing w:line="320" w:lineRule="exact"/>
              <w:jc w:val="center"/>
              <w:rPr>
                <w:rFonts w:ascii="仿宋" w:eastAsia="仿宋" w:hAnsi="仿宋"/>
                <w:sz w:val="24"/>
              </w:rPr>
            </w:pPr>
          </w:p>
        </w:tc>
        <w:tc>
          <w:tcPr>
            <w:tcW w:w="1527" w:type="dxa"/>
            <w:vMerge/>
            <w:vAlign w:val="center"/>
          </w:tcPr>
          <w:p w:rsidR="0070297C" w:rsidRDefault="0070297C">
            <w:pPr>
              <w:widowControl/>
              <w:spacing w:line="320" w:lineRule="exact"/>
              <w:jc w:val="center"/>
              <w:rPr>
                <w:rFonts w:ascii="仿宋" w:eastAsia="仿宋" w:hAnsi="仿宋"/>
                <w:sz w:val="24"/>
              </w:rPr>
            </w:pPr>
          </w:p>
        </w:tc>
        <w:tc>
          <w:tcPr>
            <w:tcW w:w="4473"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个人规划及发展建议</w:t>
            </w:r>
          </w:p>
        </w:tc>
        <w:tc>
          <w:tcPr>
            <w:tcW w:w="900" w:type="dxa"/>
            <w:vAlign w:val="center"/>
          </w:tcPr>
          <w:p w:rsidR="0070297C" w:rsidRDefault="004E19EA">
            <w:pPr>
              <w:widowControl/>
              <w:spacing w:line="320" w:lineRule="exact"/>
              <w:jc w:val="center"/>
              <w:rPr>
                <w:rFonts w:ascii="仿宋" w:eastAsia="仿宋" w:hAnsi="仿宋"/>
                <w:sz w:val="24"/>
              </w:rPr>
            </w:pPr>
            <w:r>
              <w:rPr>
                <w:rFonts w:ascii="仿宋" w:eastAsia="仿宋" w:hAnsi="仿宋" w:hint="eastAsia"/>
                <w:sz w:val="24"/>
              </w:rPr>
              <w:t>1</w:t>
            </w:r>
          </w:p>
        </w:tc>
      </w:tr>
      <w:tr w:rsidR="0070297C">
        <w:trPr>
          <w:trHeight w:val="491"/>
          <w:jc w:val="center"/>
        </w:trPr>
        <w:tc>
          <w:tcPr>
            <w:tcW w:w="1610" w:type="dxa"/>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总课时</w:t>
            </w:r>
          </w:p>
        </w:tc>
        <w:tc>
          <w:tcPr>
            <w:tcW w:w="6900" w:type="dxa"/>
            <w:gridSpan w:val="3"/>
            <w:vAlign w:val="center"/>
          </w:tcPr>
          <w:p w:rsidR="0070297C" w:rsidRDefault="004E19EA">
            <w:pPr>
              <w:widowControl/>
              <w:spacing w:line="320" w:lineRule="exact"/>
              <w:jc w:val="center"/>
              <w:rPr>
                <w:rFonts w:ascii="仿宋" w:eastAsia="仿宋" w:hAnsi="仿宋"/>
                <w:b/>
                <w:bCs/>
                <w:sz w:val="24"/>
              </w:rPr>
            </w:pPr>
            <w:r>
              <w:rPr>
                <w:rFonts w:ascii="仿宋" w:eastAsia="仿宋" w:hAnsi="仿宋" w:hint="eastAsia"/>
                <w:b/>
                <w:bCs/>
                <w:sz w:val="24"/>
              </w:rPr>
              <w:t>32</w:t>
            </w:r>
          </w:p>
        </w:tc>
      </w:tr>
    </w:tbl>
    <w:p w:rsidR="0070297C" w:rsidRDefault="004E19EA">
      <w:pPr>
        <w:spacing w:line="52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四、课程收获</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1.</w:t>
      </w:r>
      <w:r>
        <w:rPr>
          <w:rFonts w:ascii="Times New Roman" w:eastAsia="方正仿宋_GBK" w:hAnsi="Times New Roman" w:cs="Times New Roman"/>
          <w:sz w:val="30"/>
          <w:szCs w:val="30"/>
        </w:rPr>
        <w:t>一套完整的小组项目设计方案。</w:t>
      </w:r>
      <w:r>
        <w:rPr>
          <w:rFonts w:ascii="Times New Roman" w:eastAsia="方正仿宋_GBK" w:hAnsi="Times New Roman" w:cs="Times New Roman"/>
          <w:sz w:val="30"/>
          <w:szCs w:val="30"/>
        </w:rPr>
        <w:t xml:space="preserve"> </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2.</w:t>
      </w:r>
      <w:r>
        <w:rPr>
          <w:rFonts w:ascii="Times New Roman" w:eastAsia="方正仿宋_GBK" w:hAnsi="Times New Roman" w:cs="Times New Roman"/>
          <w:sz w:val="30"/>
          <w:szCs w:val="30"/>
        </w:rPr>
        <w:t>根据项目设计方案，完成一篇项目小组科研报告。</w:t>
      </w:r>
      <w:r>
        <w:rPr>
          <w:rFonts w:ascii="Times New Roman" w:eastAsia="方正仿宋_GBK" w:hAnsi="Times New Roman" w:cs="Times New Roman"/>
          <w:sz w:val="30"/>
          <w:szCs w:val="30"/>
        </w:rPr>
        <w:t xml:space="preserve"> </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3.</w:t>
      </w:r>
      <w:r>
        <w:rPr>
          <w:rFonts w:ascii="Times New Roman" w:eastAsia="方正仿宋_GBK" w:hAnsi="Times New Roman" w:cs="Times New Roman"/>
          <w:sz w:val="30"/>
          <w:szCs w:val="30"/>
        </w:rPr>
        <w:t>优秀学员将有机会获得教授推荐信或实验室实习机会。</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4.</w:t>
      </w:r>
      <w:r>
        <w:rPr>
          <w:rFonts w:ascii="Times New Roman" w:eastAsia="方正仿宋_GBK" w:hAnsi="Times New Roman" w:cs="Times New Roman"/>
          <w:sz w:val="30"/>
          <w:szCs w:val="30"/>
        </w:rPr>
        <w:t>按项目要求完成课程学习通过考核并提交科研项目</w:t>
      </w:r>
      <w:r>
        <w:rPr>
          <w:rFonts w:ascii="Times New Roman" w:eastAsia="方正仿宋_GBK" w:hAnsi="Times New Roman" w:cs="Times New Roman" w:hint="eastAsia"/>
          <w:sz w:val="30"/>
          <w:szCs w:val="30"/>
        </w:rPr>
        <w:t>。</w:t>
      </w:r>
      <w:r>
        <w:rPr>
          <w:rFonts w:ascii="Times New Roman" w:eastAsia="方正仿宋_GBK" w:hAnsi="Times New Roman" w:cs="Times New Roman"/>
          <w:sz w:val="30"/>
          <w:szCs w:val="30"/>
        </w:rPr>
        <w:t xml:space="preserve"> </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5.</w:t>
      </w:r>
      <w:r>
        <w:rPr>
          <w:rFonts w:ascii="Times New Roman" w:eastAsia="方正仿宋_GBK" w:hAnsi="Times New Roman" w:cs="Times New Roman"/>
          <w:sz w:val="30"/>
          <w:szCs w:val="30"/>
        </w:rPr>
        <w:t>报告的学生可获得由教育部中外人文交流中心颁发的电子证书。</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6.</w:t>
      </w:r>
      <w:r>
        <w:rPr>
          <w:rFonts w:ascii="Times New Roman" w:eastAsia="方正仿宋_GBK" w:hAnsi="Times New Roman" w:cs="Times New Roman"/>
          <w:sz w:val="30"/>
          <w:szCs w:val="30"/>
        </w:rPr>
        <w:t>科研项目报告（个人或小组）可选择英文国际会议论文刊发</w:t>
      </w:r>
      <w:proofErr w:type="gramStart"/>
      <w:r>
        <w:rPr>
          <w:rFonts w:ascii="Times New Roman" w:eastAsia="方正仿宋_GBK" w:hAnsi="Times New Roman" w:cs="Times New Roman"/>
          <w:sz w:val="30"/>
          <w:szCs w:val="30"/>
        </w:rPr>
        <w:t>辅导增值</w:t>
      </w:r>
      <w:proofErr w:type="gramEnd"/>
      <w:r>
        <w:rPr>
          <w:rFonts w:ascii="Times New Roman" w:eastAsia="方正仿宋_GBK" w:hAnsi="Times New Roman" w:cs="Times New Roman"/>
          <w:sz w:val="30"/>
          <w:szCs w:val="30"/>
        </w:rPr>
        <w:t>服务，发表国际会议论文（版面费自理）。</w:t>
      </w:r>
    </w:p>
    <w:p w:rsidR="0070297C" w:rsidRDefault="004E19EA">
      <w:pPr>
        <w:spacing w:line="52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五、报名要求</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w:t>
      </w:r>
      <w:r>
        <w:rPr>
          <w:rFonts w:ascii="Times New Roman" w:eastAsia="方正仿宋_GBK" w:hAnsi="Times New Roman" w:cs="Times New Roman" w:hint="eastAsia"/>
          <w:sz w:val="30"/>
          <w:szCs w:val="30"/>
        </w:rPr>
        <w:t>前期已参与高层次国际化人才培养创新实践项目系列课程学习且课程成绩在</w:t>
      </w:r>
      <w:r>
        <w:rPr>
          <w:rFonts w:ascii="Times New Roman" w:eastAsia="方正仿宋_GBK" w:hAnsi="Times New Roman" w:cs="Times New Roman" w:hint="eastAsia"/>
          <w:sz w:val="30"/>
          <w:szCs w:val="30"/>
        </w:rPr>
        <w:t>80</w:t>
      </w:r>
      <w:r>
        <w:rPr>
          <w:rFonts w:ascii="Times New Roman" w:eastAsia="方正仿宋_GBK" w:hAnsi="Times New Roman" w:cs="Times New Roman" w:hint="eastAsia"/>
          <w:sz w:val="30"/>
          <w:szCs w:val="30"/>
        </w:rPr>
        <w:t>分及以上</w:t>
      </w:r>
      <w:r>
        <w:rPr>
          <w:rFonts w:ascii="Times New Roman" w:eastAsia="方正仿宋_GBK" w:hAnsi="Times New Roman" w:cs="Times New Roman"/>
          <w:sz w:val="30"/>
          <w:szCs w:val="30"/>
        </w:rPr>
        <w:t>。</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未参与过课程学习的学生</w:t>
      </w:r>
      <w:proofErr w:type="gramStart"/>
      <w:r>
        <w:rPr>
          <w:rFonts w:ascii="Times New Roman" w:eastAsia="方正仿宋_GBK" w:hAnsi="Times New Roman" w:cs="Times New Roman" w:hint="eastAsia"/>
          <w:sz w:val="30"/>
          <w:szCs w:val="30"/>
        </w:rPr>
        <w:t>需</w:t>
      </w:r>
      <w:r>
        <w:rPr>
          <w:rFonts w:ascii="Times New Roman" w:eastAsia="方正仿宋_GBK" w:hAnsi="Times New Roman" w:cs="Times New Roman"/>
          <w:sz w:val="30"/>
          <w:szCs w:val="30"/>
        </w:rPr>
        <w:t>雅思</w:t>
      </w:r>
      <w:r>
        <w:rPr>
          <w:rFonts w:ascii="Times New Roman" w:eastAsia="方正仿宋_GBK" w:hAnsi="Times New Roman" w:cs="Times New Roman"/>
          <w:sz w:val="30"/>
          <w:szCs w:val="30"/>
        </w:rPr>
        <w:t>6</w:t>
      </w:r>
      <w:r>
        <w:rPr>
          <w:rFonts w:ascii="Times New Roman" w:eastAsia="方正仿宋_GBK" w:hAnsi="Times New Roman" w:cs="Times New Roman"/>
          <w:sz w:val="30"/>
          <w:szCs w:val="30"/>
        </w:rPr>
        <w:t>分</w:t>
      </w:r>
      <w:proofErr w:type="gramEnd"/>
      <w:r>
        <w:rPr>
          <w:rFonts w:ascii="Times New Roman" w:eastAsia="方正仿宋_GBK" w:hAnsi="Times New Roman" w:cs="Times New Roman"/>
          <w:sz w:val="30"/>
          <w:szCs w:val="30"/>
        </w:rPr>
        <w:t>或托福</w:t>
      </w:r>
      <w:r>
        <w:rPr>
          <w:rFonts w:ascii="Times New Roman" w:eastAsia="方正仿宋_GBK" w:hAnsi="Times New Roman" w:cs="Times New Roman"/>
          <w:sz w:val="30"/>
          <w:szCs w:val="30"/>
        </w:rPr>
        <w:t>85</w:t>
      </w:r>
      <w:r>
        <w:rPr>
          <w:rFonts w:ascii="Times New Roman" w:eastAsia="方正仿宋_GBK" w:hAnsi="Times New Roman" w:cs="Times New Roman"/>
          <w:sz w:val="30"/>
          <w:szCs w:val="30"/>
        </w:rPr>
        <w:t>分以上</w:t>
      </w:r>
      <w:r>
        <w:rPr>
          <w:rFonts w:ascii="Times New Roman" w:eastAsia="方正仿宋_GBK" w:hAnsi="Times New Roman" w:cs="Times New Roman" w:hint="eastAsia"/>
          <w:sz w:val="30"/>
          <w:szCs w:val="30"/>
        </w:rPr>
        <w:t>；</w:t>
      </w:r>
      <w:r>
        <w:rPr>
          <w:rFonts w:ascii="Times New Roman" w:eastAsia="方正仿宋_GBK" w:hAnsi="Times New Roman" w:cs="Times New Roman"/>
          <w:sz w:val="30"/>
          <w:szCs w:val="30"/>
        </w:rPr>
        <w:t>如未</w:t>
      </w:r>
      <w:proofErr w:type="gramStart"/>
      <w:r>
        <w:rPr>
          <w:rFonts w:ascii="Times New Roman" w:eastAsia="方正仿宋_GBK" w:hAnsi="Times New Roman" w:cs="Times New Roman"/>
          <w:sz w:val="30"/>
          <w:szCs w:val="30"/>
        </w:rPr>
        <w:t>参加托雅考试</w:t>
      </w:r>
      <w:proofErr w:type="gramEnd"/>
      <w:r>
        <w:rPr>
          <w:rFonts w:ascii="Times New Roman" w:eastAsia="方正仿宋_GBK" w:hAnsi="Times New Roman" w:cs="Times New Roman"/>
          <w:sz w:val="30"/>
          <w:szCs w:val="30"/>
        </w:rPr>
        <w:t>，英语四级</w:t>
      </w:r>
      <w:r>
        <w:rPr>
          <w:rFonts w:ascii="Times New Roman" w:eastAsia="方正仿宋_GBK" w:hAnsi="Times New Roman" w:cs="Times New Roman"/>
          <w:sz w:val="30"/>
          <w:szCs w:val="30"/>
        </w:rPr>
        <w:t>580</w:t>
      </w:r>
      <w:r>
        <w:rPr>
          <w:rFonts w:ascii="Times New Roman" w:eastAsia="方正仿宋_GBK" w:hAnsi="Times New Roman" w:cs="Times New Roman"/>
          <w:sz w:val="30"/>
          <w:szCs w:val="30"/>
        </w:rPr>
        <w:t>分</w:t>
      </w:r>
      <w:r>
        <w:rPr>
          <w:rFonts w:ascii="Times New Roman" w:eastAsia="方正仿宋_GBK" w:hAnsi="Times New Roman" w:cs="Times New Roman" w:hint="eastAsia"/>
          <w:sz w:val="30"/>
          <w:szCs w:val="30"/>
        </w:rPr>
        <w:t>、</w:t>
      </w:r>
      <w:r>
        <w:rPr>
          <w:rFonts w:ascii="Times New Roman" w:eastAsia="方正仿宋_GBK" w:hAnsi="Times New Roman" w:cs="Times New Roman"/>
          <w:sz w:val="30"/>
          <w:szCs w:val="30"/>
        </w:rPr>
        <w:t>六级</w:t>
      </w:r>
      <w:r>
        <w:rPr>
          <w:rFonts w:ascii="Times New Roman" w:eastAsia="方正仿宋_GBK" w:hAnsi="Times New Roman" w:cs="Times New Roman"/>
          <w:sz w:val="30"/>
          <w:szCs w:val="30"/>
        </w:rPr>
        <w:t>550</w:t>
      </w:r>
      <w:r>
        <w:rPr>
          <w:rFonts w:ascii="Times New Roman" w:eastAsia="方正仿宋_GBK" w:hAnsi="Times New Roman" w:cs="Times New Roman"/>
          <w:sz w:val="30"/>
          <w:szCs w:val="30"/>
        </w:rPr>
        <w:t>分以上，口语听力流利者。</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2.</w:t>
      </w:r>
      <w:r>
        <w:rPr>
          <w:rFonts w:ascii="Times New Roman" w:eastAsia="方正仿宋_GBK" w:hAnsi="Times New Roman" w:cs="Times New Roman"/>
          <w:sz w:val="30"/>
          <w:szCs w:val="30"/>
        </w:rPr>
        <w:t>热爱祖国，具有良好的思想品德、人文素养和人文交流能力，无违法违纪记录，自觉维护国家形象。</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3</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具有较强的沟通能力、综合素质和学习能力。</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lastRenderedPageBreak/>
        <w:t>4</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具有较强的组织纪律性，良好的团队意识与协作能力。</w:t>
      </w:r>
    </w:p>
    <w:p w:rsidR="0070297C" w:rsidRDefault="004E19EA">
      <w:pPr>
        <w:spacing w:line="520" w:lineRule="exact"/>
        <w:ind w:firstLineChars="200" w:firstLine="600"/>
        <w:rPr>
          <w:rFonts w:ascii="Times New Roman" w:eastAsia="方正黑体_GBK" w:hAnsi="Times New Roman" w:cs="Times New Roman"/>
          <w:sz w:val="30"/>
          <w:szCs w:val="30"/>
        </w:rPr>
      </w:pPr>
      <w:r>
        <w:rPr>
          <w:rFonts w:ascii="Times New Roman" w:eastAsia="方正黑体_GBK" w:hAnsi="Times New Roman" w:cs="Times New Roman" w:hint="eastAsia"/>
          <w:sz w:val="30"/>
          <w:szCs w:val="30"/>
        </w:rPr>
        <w:t>六、报名方式</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1.</w:t>
      </w:r>
      <w:r>
        <w:rPr>
          <w:rFonts w:ascii="Times New Roman" w:eastAsia="方正仿宋_GBK" w:hAnsi="Times New Roman" w:cs="Times New Roman" w:hint="eastAsia"/>
          <w:sz w:val="30"/>
          <w:szCs w:val="30"/>
        </w:rPr>
        <w:t>报名截止时间：</w:t>
      </w:r>
      <w:r>
        <w:rPr>
          <w:rFonts w:ascii="Times New Roman" w:eastAsia="方正仿宋_GBK" w:hAnsi="Times New Roman" w:cs="Times New Roman" w:hint="eastAsia"/>
          <w:sz w:val="30"/>
          <w:szCs w:val="30"/>
        </w:rPr>
        <w:t>7</w:t>
      </w:r>
      <w:r>
        <w:rPr>
          <w:rFonts w:ascii="Times New Roman" w:eastAsia="方正仿宋_GBK" w:hAnsi="Times New Roman" w:cs="Times New Roman" w:hint="eastAsia"/>
          <w:sz w:val="30"/>
          <w:szCs w:val="30"/>
        </w:rPr>
        <w:t>月</w:t>
      </w:r>
      <w:r>
        <w:rPr>
          <w:rFonts w:ascii="Times New Roman" w:eastAsia="方正仿宋_GBK" w:hAnsi="Times New Roman" w:cs="Times New Roman"/>
          <w:sz w:val="30"/>
          <w:szCs w:val="30"/>
        </w:rPr>
        <w:t>5</w:t>
      </w:r>
      <w:r>
        <w:rPr>
          <w:rFonts w:ascii="Times New Roman" w:eastAsia="方正仿宋_GBK" w:hAnsi="Times New Roman" w:cs="Times New Roman" w:hint="eastAsia"/>
          <w:sz w:val="30"/>
          <w:szCs w:val="30"/>
        </w:rPr>
        <w:t>日</w:t>
      </w:r>
      <w:r>
        <w:rPr>
          <w:rFonts w:ascii="Times New Roman" w:eastAsia="方正仿宋_GBK" w:hAnsi="Times New Roman" w:cs="Times New Roman" w:hint="eastAsia"/>
          <w:sz w:val="30"/>
          <w:szCs w:val="30"/>
        </w:rPr>
        <w:t>17:00</w:t>
      </w:r>
      <w:r>
        <w:rPr>
          <w:rFonts w:ascii="Times New Roman" w:eastAsia="方正仿宋_GBK" w:hAnsi="Times New Roman" w:cs="Times New Roman" w:hint="eastAsia"/>
          <w:sz w:val="30"/>
          <w:szCs w:val="30"/>
        </w:rPr>
        <w:t>。</w:t>
      </w: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2.</w:t>
      </w:r>
      <w:r>
        <w:rPr>
          <w:rFonts w:ascii="Times New Roman" w:eastAsia="方正仿宋_GBK" w:hAnsi="Times New Roman" w:cs="Times New Roman" w:hint="eastAsia"/>
          <w:sz w:val="30"/>
          <w:szCs w:val="30"/>
        </w:rPr>
        <w:t>扫描下方</w:t>
      </w:r>
      <w:proofErr w:type="gramStart"/>
      <w:r>
        <w:rPr>
          <w:rFonts w:ascii="Times New Roman" w:eastAsia="方正仿宋_GBK" w:hAnsi="Times New Roman" w:cs="Times New Roman" w:hint="eastAsia"/>
          <w:sz w:val="30"/>
          <w:szCs w:val="30"/>
        </w:rPr>
        <w:t>二维码报名</w:t>
      </w:r>
      <w:proofErr w:type="gramEnd"/>
      <w:r>
        <w:rPr>
          <w:rFonts w:ascii="Times New Roman" w:eastAsia="方正仿宋_GBK" w:hAnsi="Times New Roman" w:cs="Times New Roman" w:hint="eastAsia"/>
          <w:sz w:val="30"/>
          <w:szCs w:val="30"/>
        </w:rPr>
        <w:t>：</w:t>
      </w:r>
      <w:bookmarkStart w:id="0" w:name="_GoBack"/>
      <w:bookmarkEnd w:id="0"/>
    </w:p>
    <w:p w:rsidR="0070297C" w:rsidRDefault="004E19EA">
      <w:pPr>
        <w:spacing w:line="520" w:lineRule="exact"/>
        <w:ind w:firstLineChars="200" w:firstLine="420"/>
        <w:rPr>
          <w:rFonts w:ascii="Times New Roman" w:eastAsia="方正仿宋_GBK" w:hAnsi="Times New Roman" w:cs="Times New Roman"/>
          <w:sz w:val="30"/>
          <w:szCs w:val="30"/>
        </w:rPr>
      </w:pPr>
      <w:r>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158750</wp:posOffset>
            </wp:positionV>
            <wp:extent cx="2599055" cy="2578100"/>
            <wp:effectExtent l="0" t="0" r="444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599055" cy="2578100"/>
                    </a:xfrm>
                    <a:prstGeom prst="rect">
                      <a:avLst/>
                    </a:prstGeom>
                    <a:noFill/>
                    <a:ln>
                      <a:noFill/>
                    </a:ln>
                  </pic:spPr>
                </pic:pic>
              </a:graphicData>
            </a:graphic>
          </wp:anchor>
        </w:drawing>
      </w:r>
    </w:p>
    <w:p w:rsidR="0070297C" w:rsidRDefault="004E19EA">
      <w:pPr>
        <w:numPr>
          <w:ilvl w:val="0"/>
          <w:numId w:val="1"/>
        </w:num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选拔名额：</w:t>
      </w:r>
      <w:r>
        <w:rPr>
          <w:rFonts w:ascii="Times New Roman" w:eastAsia="方正仿宋_GBK" w:hAnsi="Times New Roman" w:cs="Times New Roman" w:hint="eastAsia"/>
          <w:sz w:val="30"/>
          <w:szCs w:val="30"/>
        </w:rPr>
        <w:t>50</w:t>
      </w:r>
      <w:r>
        <w:rPr>
          <w:rFonts w:ascii="Times New Roman" w:eastAsia="方正仿宋_GBK" w:hAnsi="Times New Roman" w:cs="Times New Roman" w:hint="eastAsia"/>
          <w:sz w:val="30"/>
          <w:szCs w:val="30"/>
        </w:rPr>
        <w:t>名。优先在参与项目课程学习中的学生选拔；</w:t>
      </w:r>
      <w:proofErr w:type="gramStart"/>
      <w:r>
        <w:rPr>
          <w:rFonts w:ascii="Times New Roman" w:eastAsia="方正仿宋_GBK" w:hAnsi="Times New Roman" w:cs="Times New Roman" w:hint="eastAsia"/>
          <w:sz w:val="30"/>
          <w:szCs w:val="30"/>
        </w:rPr>
        <w:t>若参</w:t>
      </w:r>
      <w:proofErr w:type="gramEnd"/>
      <w:r>
        <w:rPr>
          <w:rFonts w:ascii="Times New Roman" w:eastAsia="方正仿宋_GBK" w:hAnsi="Times New Roman" w:cs="Times New Roman" w:hint="eastAsia"/>
          <w:sz w:val="30"/>
          <w:szCs w:val="30"/>
        </w:rPr>
        <w:t>与项目课程学习的学生未报满名额，再在未参与课程学习，且英语达到条件的学生中选拔。</w:t>
      </w:r>
    </w:p>
    <w:p w:rsidR="0070297C" w:rsidRDefault="0070297C">
      <w:pPr>
        <w:spacing w:line="520" w:lineRule="exact"/>
        <w:rPr>
          <w:rFonts w:ascii="Times New Roman" w:eastAsia="方正仿宋_GBK" w:hAnsi="Times New Roman" w:cs="Times New Roman"/>
          <w:sz w:val="30"/>
          <w:szCs w:val="30"/>
        </w:rPr>
      </w:pPr>
    </w:p>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附件：</w:t>
      </w:r>
      <w:bookmarkStart w:id="1" w:name="OLE_LINK1"/>
      <w:r>
        <w:rPr>
          <w:rFonts w:ascii="Times New Roman" w:eastAsia="方正仿宋_GBK" w:hAnsi="Times New Roman" w:cs="Times New Roman" w:hint="eastAsia"/>
          <w:sz w:val="30"/>
          <w:szCs w:val="30"/>
        </w:rPr>
        <w:t>课程拟邀请师资</w:t>
      </w:r>
    </w:p>
    <w:bookmarkEnd w:id="1"/>
    <w:p w:rsidR="0070297C" w:rsidRDefault="004E19EA">
      <w:pPr>
        <w:spacing w:line="52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p>
    <w:p w:rsidR="0070297C" w:rsidRDefault="004E19EA">
      <w:pPr>
        <w:wordWrap w:val="0"/>
        <w:spacing w:line="520" w:lineRule="exact"/>
        <w:ind w:right="900" w:firstLineChars="200" w:firstLine="600"/>
        <w:jc w:val="right"/>
        <w:rPr>
          <w:rFonts w:ascii="Times New Roman" w:eastAsia="方正仿宋_GBK" w:hAnsi="Times New Roman" w:cs="Times New Roman"/>
          <w:sz w:val="30"/>
          <w:szCs w:val="30"/>
        </w:rPr>
      </w:pPr>
      <w:r>
        <w:rPr>
          <w:rFonts w:ascii="Times New Roman" w:eastAsia="方正仿宋_GBK" w:hAnsi="Times New Roman" w:cs="Times New Roman"/>
          <w:sz w:val="30"/>
          <w:szCs w:val="30"/>
        </w:rPr>
        <w:t>教务处</w:t>
      </w:r>
      <w:r>
        <w:rPr>
          <w:rFonts w:ascii="Times New Roman" w:eastAsia="方正仿宋_GBK" w:hAnsi="Times New Roman" w:cs="Times New Roman" w:hint="eastAsia"/>
          <w:sz w:val="30"/>
          <w:szCs w:val="30"/>
        </w:rPr>
        <w:t xml:space="preserve"> </w:t>
      </w:r>
      <w:r>
        <w:rPr>
          <w:rFonts w:ascii="Times New Roman" w:eastAsia="方正仿宋_GBK" w:hAnsi="Times New Roman" w:cs="Times New Roman"/>
          <w:sz w:val="30"/>
          <w:szCs w:val="30"/>
        </w:rPr>
        <w:t xml:space="preserve"> </w:t>
      </w:r>
    </w:p>
    <w:p w:rsidR="0070297C" w:rsidRDefault="004E19EA">
      <w:pPr>
        <w:wordWrap w:val="0"/>
        <w:spacing w:line="520" w:lineRule="exact"/>
        <w:ind w:firstLineChars="200" w:firstLine="600"/>
        <w:jc w:val="right"/>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202</w:t>
      </w:r>
      <w:r>
        <w:rPr>
          <w:rFonts w:ascii="Times New Roman" w:eastAsia="方正仿宋_GBK" w:hAnsi="Times New Roman" w:cs="Times New Roman" w:hint="eastAsia"/>
          <w:sz w:val="30"/>
          <w:szCs w:val="30"/>
        </w:rPr>
        <w:t>2</w:t>
      </w:r>
      <w:r>
        <w:rPr>
          <w:rFonts w:ascii="Times New Roman" w:eastAsia="方正仿宋_GBK" w:hAnsi="Times New Roman" w:cs="Times New Roman" w:hint="eastAsia"/>
          <w:sz w:val="30"/>
          <w:szCs w:val="30"/>
        </w:rPr>
        <w:t>年</w:t>
      </w:r>
      <w:r>
        <w:rPr>
          <w:rFonts w:ascii="Times New Roman" w:eastAsia="方正仿宋_GBK" w:hAnsi="Times New Roman" w:cs="Times New Roman" w:hint="eastAsia"/>
          <w:sz w:val="30"/>
          <w:szCs w:val="30"/>
        </w:rPr>
        <w:t>7</w:t>
      </w:r>
      <w:r>
        <w:rPr>
          <w:rFonts w:ascii="Times New Roman" w:eastAsia="方正仿宋_GBK" w:hAnsi="Times New Roman" w:cs="Times New Roman" w:hint="eastAsia"/>
          <w:sz w:val="30"/>
          <w:szCs w:val="30"/>
        </w:rPr>
        <w:t>月</w:t>
      </w:r>
      <w:r>
        <w:rPr>
          <w:rFonts w:ascii="Times New Roman" w:eastAsia="方正仿宋_GBK" w:hAnsi="Times New Roman" w:cs="Times New Roman" w:hint="eastAsia"/>
          <w:sz w:val="30"/>
          <w:szCs w:val="30"/>
        </w:rPr>
        <w:t>1</w:t>
      </w:r>
      <w:r>
        <w:rPr>
          <w:rFonts w:ascii="Times New Roman" w:eastAsia="方正仿宋_GBK" w:hAnsi="Times New Roman" w:cs="Times New Roman" w:hint="eastAsia"/>
          <w:sz w:val="30"/>
          <w:szCs w:val="30"/>
        </w:rPr>
        <w:t>日</w:t>
      </w:r>
      <w:r>
        <w:rPr>
          <w:rFonts w:ascii="Times New Roman" w:eastAsia="方正仿宋_GBK" w:hAnsi="Times New Roman" w:cs="Times New Roman" w:hint="eastAsia"/>
          <w:sz w:val="30"/>
          <w:szCs w:val="30"/>
        </w:rPr>
        <w:t xml:space="preserve"> </w:t>
      </w:r>
      <w:r>
        <w:rPr>
          <w:rFonts w:ascii="Times New Roman" w:eastAsia="方正仿宋_GBK" w:hAnsi="Times New Roman" w:cs="Times New Roman"/>
          <w:sz w:val="30"/>
          <w:szCs w:val="30"/>
        </w:rPr>
        <w:t xml:space="preserve">  </w:t>
      </w:r>
    </w:p>
    <w:p w:rsidR="0070297C" w:rsidRDefault="004E19EA">
      <w:pPr>
        <w:rPr>
          <w:rFonts w:ascii="Times New Roman" w:eastAsia="方正仿宋_GBK" w:hAnsi="Times New Roman" w:cs="Times New Roman"/>
          <w:sz w:val="30"/>
          <w:szCs w:val="30"/>
        </w:rPr>
      </w:pPr>
      <w:r>
        <w:rPr>
          <w:rFonts w:ascii="Times New Roman" w:eastAsia="方正仿宋_GBK" w:hAnsi="Times New Roman" w:cs="Times New Roman"/>
          <w:sz w:val="30"/>
          <w:szCs w:val="30"/>
        </w:rPr>
        <w:br w:type="page"/>
      </w:r>
    </w:p>
    <w:p w:rsidR="0070297C" w:rsidRDefault="004E19EA">
      <w:pPr>
        <w:spacing w:line="560" w:lineRule="exact"/>
        <w:jc w:val="left"/>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1</w:t>
      </w:r>
    </w:p>
    <w:p w:rsidR="0070297C" w:rsidRDefault="004E19EA">
      <w:pPr>
        <w:spacing w:line="560" w:lineRule="exact"/>
        <w:jc w:val="center"/>
        <w:rPr>
          <w:rFonts w:ascii="宋体" w:eastAsia="宋体" w:hAnsi="宋体" w:cs="方正小标宋简体"/>
          <w:b/>
          <w:bCs/>
          <w:sz w:val="36"/>
          <w:szCs w:val="36"/>
        </w:rPr>
      </w:pPr>
      <w:r>
        <w:rPr>
          <w:rFonts w:ascii="宋体" w:eastAsia="宋体" w:hAnsi="宋体" w:cs="方正小标宋简体" w:hint="eastAsia"/>
          <w:b/>
          <w:bCs/>
          <w:sz w:val="36"/>
          <w:szCs w:val="36"/>
        </w:rPr>
        <w:t>课程拟邀请师资</w:t>
      </w:r>
    </w:p>
    <w:tbl>
      <w:tblPr>
        <w:tblpPr w:leftFromText="180" w:rightFromText="180" w:vertAnchor="text" w:horzAnchor="page" w:tblpX="1110" w:tblpY="551"/>
        <w:tblOverlap w:val="never"/>
        <w:tblW w:w="9920" w:type="dxa"/>
        <w:tblLayout w:type="fixed"/>
        <w:tblLook w:val="04A0" w:firstRow="1" w:lastRow="0" w:firstColumn="1" w:lastColumn="0" w:noHBand="0" w:noVBand="1"/>
      </w:tblPr>
      <w:tblGrid>
        <w:gridCol w:w="726"/>
        <w:gridCol w:w="3627"/>
        <w:gridCol w:w="1992"/>
        <w:gridCol w:w="2268"/>
        <w:gridCol w:w="1307"/>
      </w:tblGrid>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b/>
                <w:bCs/>
                <w:color w:val="000000"/>
                <w:szCs w:val="21"/>
              </w:rPr>
            </w:pPr>
            <w:r>
              <w:rPr>
                <w:rFonts w:ascii="仿宋" w:eastAsia="仿宋" w:hAnsi="仿宋" w:cs="仿宋_GB2312" w:hint="eastAsia"/>
                <w:b/>
                <w:bCs/>
                <w:color w:val="000000"/>
                <w:kern w:val="0"/>
                <w:szCs w:val="21"/>
                <w:lang w:bidi="ar"/>
              </w:rPr>
              <w:t>序号</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b/>
                <w:bCs/>
                <w:color w:val="000000"/>
                <w:szCs w:val="21"/>
              </w:rPr>
            </w:pPr>
            <w:r>
              <w:rPr>
                <w:rFonts w:ascii="仿宋" w:eastAsia="仿宋" w:hAnsi="仿宋" w:cs="仿宋_GB2312" w:hint="eastAsia"/>
                <w:b/>
                <w:bCs/>
                <w:color w:val="000000"/>
                <w:kern w:val="0"/>
                <w:szCs w:val="21"/>
                <w:lang w:bidi="ar"/>
              </w:rPr>
              <w:t>名称</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b/>
                <w:bCs/>
                <w:color w:val="000000"/>
                <w:szCs w:val="21"/>
              </w:rPr>
            </w:pPr>
            <w:r>
              <w:rPr>
                <w:rFonts w:ascii="仿宋" w:eastAsia="仿宋" w:hAnsi="仿宋" w:cs="仿宋_GB2312" w:hint="eastAsia"/>
                <w:b/>
                <w:bCs/>
                <w:color w:val="000000"/>
                <w:kern w:val="0"/>
                <w:szCs w:val="21"/>
                <w:lang w:bidi="ar"/>
              </w:rPr>
              <w:t>授课老师</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b/>
                <w:bCs/>
                <w:color w:val="000000"/>
                <w:szCs w:val="21"/>
              </w:rPr>
            </w:pPr>
            <w:r>
              <w:rPr>
                <w:rFonts w:ascii="仿宋" w:eastAsia="仿宋" w:hAnsi="仿宋" w:cs="仿宋_GB2312" w:hint="eastAsia"/>
                <w:b/>
                <w:bCs/>
                <w:color w:val="000000"/>
                <w:kern w:val="0"/>
                <w:szCs w:val="21"/>
                <w:lang w:bidi="ar"/>
              </w:rPr>
              <w:t>学校</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b/>
                <w:bCs/>
                <w:color w:val="000000"/>
                <w:szCs w:val="21"/>
              </w:rPr>
            </w:pPr>
            <w:r>
              <w:rPr>
                <w:rFonts w:ascii="仿宋" w:eastAsia="仿宋" w:hAnsi="仿宋" w:cs="仿宋_GB2312" w:hint="eastAsia"/>
                <w:b/>
                <w:bCs/>
                <w:color w:val="000000"/>
                <w:kern w:val="0"/>
                <w:szCs w:val="21"/>
                <w:lang w:bidi="ar"/>
              </w:rPr>
              <w:t>职称</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自然语言处理与网络舆情监控</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Dr. Kumar</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俄亥俄州立大学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高级讲师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2</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人工智能时代下的机器人设计</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Younes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杜克大学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助理教授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3</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人工智能与</w:t>
            </w:r>
            <w:proofErr w:type="gramStart"/>
            <w:r>
              <w:rPr>
                <w:rFonts w:ascii="仿宋" w:eastAsia="仿宋" w:hAnsi="仿宋" w:cs="仿宋_GB2312" w:hint="eastAsia"/>
                <w:color w:val="000000"/>
                <w:kern w:val="0"/>
                <w:szCs w:val="21"/>
                <w:lang w:bidi="ar"/>
              </w:rPr>
              <w:t>云计算</w:t>
            </w:r>
            <w:proofErr w:type="gramEnd"/>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Maheswaran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麦吉尔大学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副教授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4</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人工智能与医疗健康产业</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Ramezani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加州大学洛杉矶分校</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客座副教授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5</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数据科学与商业分析</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Prof. Zhang</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弗吉尼亚大学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副教授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6</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大数据与城市规划：节能建筑及能源系统设计</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Dr. Marini</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伦敦大学学院</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讲师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7</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数字经济与整合营销</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Dr. </w:t>
            </w:r>
            <w:proofErr w:type="spellStart"/>
            <w:r>
              <w:rPr>
                <w:rFonts w:ascii="仿宋" w:eastAsia="仿宋" w:hAnsi="仿宋" w:cs="仿宋_GB2312" w:hint="eastAsia"/>
                <w:color w:val="000000"/>
                <w:kern w:val="0"/>
                <w:szCs w:val="21"/>
                <w:lang w:bidi="ar"/>
              </w:rPr>
              <w:t>Celik</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proofErr w:type="gramStart"/>
            <w:r>
              <w:rPr>
                <w:rFonts w:ascii="仿宋" w:eastAsia="仿宋" w:hAnsi="仿宋" w:cs="仿宋_GB2312" w:hint="eastAsia"/>
                <w:color w:val="000000"/>
                <w:kern w:val="0"/>
                <w:szCs w:val="21"/>
                <w:lang w:bidi="ar"/>
              </w:rPr>
              <w:t>莱</w:t>
            </w:r>
            <w:proofErr w:type="gramEnd"/>
            <w:r>
              <w:rPr>
                <w:rFonts w:ascii="仿宋" w:eastAsia="仿宋" w:hAnsi="仿宋" w:cs="仿宋_GB2312" w:hint="eastAsia"/>
                <w:color w:val="000000"/>
                <w:kern w:val="0"/>
                <w:szCs w:val="21"/>
                <w:lang w:bidi="ar"/>
              </w:rPr>
              <w:t>斯大学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讲师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8</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数据科学在大数据金融行业中的应用</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Dr. </w:t>
            </w:r>
            <w:proofErr w:type="spellStart"/>
            <w:r>
              <w:rPr>
                <w:rFonts w:ascii="仿宋" w:eastAsia="仿宋" w:hAnsi="仿宋" w:cs="仿宋_GB2312" w:hint="eastAsia"/>
                <w:color w:val="000000"/>
                <w:kern w:val="0"/>
                <w:szCs w:val="21"/>
                <w:lang w:bidi="ar"/>
              </w:rPr>
              <w:t>Moniruzzaman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加州大学河滨分校</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讲师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9</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5G</w:t>
            </w:r>
            <w:r>
              <w:rPr>
                <w:rFonts w:ascii="仿宋" w:eastAsia="仿宋" w:hAnsi="仿宋" w:cs="仿宋_GB2312" w:hint="eastAsia"/>
                <w:color w:val="000000"/>
                <w:kern w:val="0"/>
                <w:szCs w:val="21"/>
                <w:lang w:bidi="ar"/>
              </w:rPr>
              <w:t>与无线通讯技术</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Ratnarajah</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爱丁堡大学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10</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元宇宙时代的区块链与信息安全构建</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Franchitti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纽约大学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副教授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11</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媒体艺术与社会性别</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Prof. Drummond</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加州大学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12</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人工智能如何赋能教育数字化转型</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Prof. Law</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加州大学洛杉矶分校</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讲师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13</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能源经济管理与可持续发展</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Dr. Paula</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proofErr w:type="gramStart"/>
            <w:r>
              <w:rPr>
                <w:rFonts w:ascii="仿宋" w:eastAsia="仿宋" w:hAnsi="仿宋" w:cs="仿宋_GB2312" w:hint="eastAsia"/>
                <w:color w:val="000000"/>
                <w:kern w:val="0"/>
                <w:szCs w:val="21"/>
                <w:lang w:bidi="ar"/>
              </w:rPr>
              <w:t>莱</w:t>
            </w:r>
            <w:proofErr w:type="gramEnd"/>
            <w:r>
              <w:rPr>
                <w:rFonts w:ascii="仿宋" w:eastAsia="仿宋" w:hAnsi="仿宋" w:cs="仿宋_GB2312" w:hint="eastAsia"/>
                <w:color w:val="000000"/>
                <w:kern w:val="0"/>
                <w:szCs w:val="21"/>
                <w:lang w:bidi="ar"/>
              </w:rPr>
              <w:t>斯大学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讲师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14</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现代农业与生物质能源研究</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Prof. Schenk</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昆士兰大学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15</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压力情绪健康管理和心理认知</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McFerran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墨尔本大学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16</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数字经济与智能金融</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Dr. </w:t>
            </w:r>
            <w:proofErr w:type="spellStart"/>
            <w:r>
              <w:rPr>
                <w:rFonts w:ascii="仿宋" w:eastAsia="仿宋" w:hAnsi="仿宋" w:cs="仿宋_GB2312" w:hint="eastAsia"/>
                <w:color w:val="000000"/>
                <w:kern w:val="0"/>
                <w:szCs w:val="21"/>
                <w:lang w:bidi="ar"/>
              </w:rPr>
              <w:t>Celik</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proofErr w:type="gramStart"/>
            <w:r>
              <w:rPr>
                <w:rFonts w:ascii="仿宋" w:eastAsia="仿宋" w:hAnsi="仿宋" w:cs="仿宋_GB2312" w:hint="eastAsia"/>
                <w:color w:val="000000"/>
                <w:kern w:val="0"/>
                <w:szCs w:val="21"/>
                <w:lang w:bidi="ar"/>
              </w:rPr>
              <w:t>莱</w:t>
            </w:r>
            <w:proofErr w:type="gramEnd"/>
            <w:r>
              <w:rPr>
                <w:rFonts w:ascii="仿宋" w:eastAsia="仿宋" w:hAnsi="仿宋" w:cs="仿宋_GB2312" w:hint="eastAsia"/>
                <w:color w:val="000000"/>
                <w:kern w:val="0"/>
                <w:szCs w:val="21"/>
                <w:lang w:bidi="ar"/>
              </w:rPr>
              <w:t>斯大学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讲师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17</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大数据时代下大众传播策略</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Mitra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维克森林</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18</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体育经济与市场营销</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 xml:space="preserve">Prof. </w:t>
            </w:r>
            <w:proofErr w:type="spellStart"/>
            <w:r>
              <w:rPr>
                <w:rFonts w:ascii="仿宋" w:eastAsia="仿宋" w:hAnsi="仿宋" w:cs="仿宋_GB2312" w:hint="eastAsia"/>
                <w:color w:val="000000"/>
                <w:kern w:val="0"/>
                <w:szCs w:val="21"/>
                <w:lang w:bidi="ar"/>
              </w:rPr>
              <w:t>Desbordes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巴黎萨克雷大学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教授</w:t>
            </w:r>
          </w:p>
        </w:tc>
      </w:tr>
      <w:tr w:rsidR="0070297C">
        <w:trPr>
          <w:trHeight w:val="51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19</w:t>
            </w:r>
          </w:p>
        </w:tc>
        <w:tc>
          <w:tcPr>
            <w:tcW w:w="3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创新实践与领导力</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Prof. Ahlstrom</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香港中文大学</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0297C" w:rsidRDefault="004E19EA">
            <w:pPr>
              <w:widowControl/>
              <w:spacing w:line="360" w:lineRule="exact"/>
              <w:jc w:val="center"/>
              <w:textAlignment w:val="center"/>
              <w:rPr>
                <w:rFonts w:ascii="仿宋" w:eastAsia="仿宋" w:hAnsi="仿宋" w:cs="仿宋_GB2312"/>
                <w:color w:val="000000"/>
                <w:szCs w:val="21"/>
              </w:rPr>
            </w:pPr>
            <w:r>
              <w:rPr>
                <w:rFonts w:ascii="仿宋" w:eastAsia="仿宋" w:hAnsi="仿宋" w:cs="仿宋_GB2312" w:hint="eastAsia"/>
                <w:color w:val="000000"/>
                <w:kern w:val="0"/>
                <w:szCs w:val="21"/>
                <w:lang w:bidi="ar"/>
              </w:rPr>
              <w:t>教授</w:t>
            </w:r>
          </w:p>
        </w:tc>
      </w:tr>
    </w:tbl>
    <w:p w:rsidR="0070297C" w:rsidRDefault="0070297C">
      <w:pPr>
        <w:spacing w:line="520" w:lineRule="exact"/>
        <w:ind w:firstLineChars="200" w:firstLine="600"/>
        <w:jc w:val="left"/>
        <w:rPr>
          <w:rFonts w:ascii="Times New Roman" w:eastAsia="方正仿宋_GBK" w:hAnsi="Times New Roman" w:cs="Times New Roman"/>
          <w:sz w:val="30"/>
          <w:szCs w:val="30"/>
        </w:rPr>
      </w:pPr>
    </w:p>
    <w:sectPr w:rsidR="00702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36EB0"/>
    <w:multiLevelType w:val="singleLevel"/>
    <w:tmpl w:val="6BD36EB0"/>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2MWZhMDAxZjgzNzViMmYxMjRjNGZiMzY1OTJlNTMifQ=="/>
  </w:docVars>
  <w:rsids>
    <w:rsidRoot w:val="00CB1AFC"/>
    <w:rsid w:val="000559E7"/>
    <w:rsid w:val="0006287B"/>
    <w:rsid w:val="00072126"/>
    <w:rsid w:val="00074F6C"/>
    <w:rsid w:val="00094365"/>
    <w:rsid w:val="000C42F3"/>
    <w:rsid w:val="000C6C20"/>
    <w:rsid w:val="00127E0E"/>
    <w:rsid w:val="00130283"/>
    <w:rsid w:val="001307C3"/>
    <w:rsid w:val="0013350A"/>
    <w:rsid w:val="001919D0"/>
    <w:rsid w:val="001B2690"/>
    <w:rsid w:val="001B6EDD"/>
    <w:rsid w:val="001C30B4"/>
    <w:rsid w:val="001D6016"/>
    <w:rsid w:val="00233B2C"/>
    <w:rsid w:val="00241F8B"/>
    <w:rsid w:val="00247083"/>
    <w:rsid w:val="00271689"/>
    <w:rsid w:val="00271774"/>
    <w:rsid w:val="00273DCE"/>
    <w:rsid w:val="002815D1"/>
    <w:rsid w:val="00283BD0"/>
    <w:rsid w:val="002B0952"/>
    <w:rsid w:val="002B23B3"/>
    <w:rsid w:val="002D48DA"/>
    <w:rsid w:val="002F385B"/>
    <w:rsid w:val="003058CF"/>
    <w:rsid w:val="00314451"/>
    <w:rsid w:val="00341BCD"/>
    <w:rsid w:val="00366012"/>
    <w:rsid w:val="00370CD1"/>
    <w:rsid w:val="003A0432"/>
    <w:rsid w:val="003A19AD"/>
    <w:rsid w:val="003B0FF4"/>
    <w:rsid w:val="003C6B77"/>
    <w:rsid w:val="003E1E8D"/>
    <w:rsid w:val="003E48A7"/>
    <w:rsid w:val="003E79BA"/>
    <w:rsid w:val="004077D1"/>
    <w:rsid w:val="00443F83"/>
    <w:rsid w:val="00445908"/>
    <w:rsid w:val="00491027"/>
    <w:rsid w:val="00496594"/>
    <w:rsid w:val="004B7DA3"/>
    <w:rsid w:val="004C0165"/>
    <w:rsid w:val="004E19EA"/>
    <w:rsid w:val="004F790E"/>
    <w:rsid w:val="00513CF4"/>
    <w:rsid w:val="00515E2F"/>
    <w:rsid w:val="005339CC"/>
    <w:rsid w:val="005606E6"/>
    <w:rsid w:val="00585487"/>
    <w:rsid w:val="005A62BF"/>
    <w:rsid w:val="005A74C6"/>
    <w:rsid w:val="005B106E"/>
    <w:rsid w:val="005D51D5"/>
    <w:rsid w:val="005E28EF"/>
    <w:rsid w:val="006175B4"/>
    <w:rsid w:val="006E04E7"/>
    <w:rsid w:val="006E162C"/>
    <w:rsid w:val="006E4B4C"/>
    <w:rsid w:val="006F2A69"/>
    <w:rsid w:val="0070297C"/>
    <w:rsid w:val="00717925"/>
    <w:rsid w:val="00737090"/>
    <w:rsid w:val="00740ABA"/>
    <w:rsid w:val="0074501B"/>
    <w:rsid w:val="0077162E"/>
    <w:rsid w:val="007774A0"/>
    <w:rsid w:val="00796B2B"/>
    <w:rsid w:val="007B08CD"/>
    <w:rsid w:val="007B1322"/>
    <w:rsid w:val="007D0060"/>
    <w:rsid w:val="007F414E"/>
    <w:rsid w:val="007F56B0"/>
    <w:rsid w:val="00817E5C"/>
    <w:rsid w:val="00820EA0"/>
    <w:rsid w:val="00831FAE"/>
    <w:rsid w:val="008620E5"/>
    <w:rsid w:val="00880F20"/>
    <w:rsid w:val="008877F5"/>
    <w:rsid w:val="00894425"/>
    <w:rsid w:val="0089570A"/>
    <w:rsid w:val="008A7D6A"/>
    <w:rsid w:val="008C4D6A"/>
    <w:rsid w:val="008D1C0C"/>
    <w:rsid w:val="00901E0A"/>
    <w:rsid w:val="0091646D"/>
    <w:rsid w:val="00924663"/>
    <w:rsid w:val="009329B6"/>
    <w:rsid w:val="009600B9"/>
    <w:rsid w:val="0098234C"/>
    <w:rsid w:val="0099409F"/>
    <w:rsid w:val="009A7830"/>
    <w:rsid w:val="009C3DF9"/>
    <w:rsid w:val="009D02F4"/>
    <w:rsid w:val="009F3E09"/>
    <w:rsid w:val="009F406E"/>
    <w:rsid w:val="00A304B3"/>
    <w:rsid w:val="00A30F31"/>
    <w:rsid w:val="00A73B9C"/>
    <w:rsid w:val="00A8124C"/>
    <w:rsid w:val="00A834C7"/>
    <w:rsid w:val="00A95842"/>
    <w:rsid w:val="00AB19FA"/>
    <w:rsid w:val="00AC52AE"/>
    <w:rsid w:val="00AC5E86"/>
    <w:rsid w:val="00AD7189"/>
    <w:rsid w:val="00B4047F"/>
    <w:rsid w:val="00B51BA7"/>
    <w:rsid w:val="00B606D1"/>
    <w:rsid w:val="00B709E0"/>
    <w:rsid w:val="00B75C61"/>
    <w:rsid w:val="00B8279F"/>
    <w:rsid w:val="00B86A0A"/>
    <w:rsid w:val="00BB1318"/>
    <w:rsid w:val="00BC5D3A"/>
    <w:rsid w:val="00BD2A8F"/>
    <w:rsid w:val="00BD2D24"/>
    <w:rsid w:val="00BE0DEC"/>
    <w:rsid w:val="00C03D60"/>
    <w:rsid w:val="00C04616"/>
    <w:rsid w:val="00C11C16"/>
    <w:rsid w:val="00C11D9D"/>
    <w:rsid w:val="00C207B0"/>
    <w:rsid w:val="00C3160B"/>
    <w:rsid w:val="00C41363"/>
    <w:rsid w:val="00CA0748"/>
    <w:rsid w:val="00CB1AFC"/>
    <w:rsid w:val="00CE08AE"/>
    <w:rsid w:val="00D41FC1"/>
    <w:rsid w:val="00D471F2"/>
    <w:rsid w:val="00D66EC9"/>
    <w:rsid w:val="00D70327"/>
    <w:rsid w:val="00D94557"/>
    <w:rsid w:val="00DB3DF4"/>
    <w:rsid w:val="00DC057E"/>
    <w:rsid w:val="00DE40AF"/>
    <w:rsid w:val="00E13037"/>
    <w:rsid w:val="00E17F2E"/>
    <w:rsid w:val="00E206AE"/>
    <w:rsid w:val="00E43572"/>
    <w:rsid w:val="00E61831"/>
    <w:rsid w:val="00E66982"/>
    <w:rsid w:val="00E932B0"/>
    <w:rsid w:val="00E95436"/>
    <w:rsid w:val="00EA5F6C"/>
    <w:rsid w:val="00EA78DF"/>
    <w:rsid w:val="00EB1E98"/>
    <w:rsid w:val="00EB6998"/>
    <w:rsid w:val="00ED7976"/>
    <w:rsid w:val="00EE5D96"/>
    <w:rsid w:val="00EE722F"/>
    <w:rsid w:val="00F143FA"/>
    <w:rsid w:val="00F24982"/>
    <w:rsid w:val="00F268FE"/>
    <w:rsid w:val="00F36231"/>
    <w:rsid w:val="00F7180B"/>
    <w:rsid w:val="00F97EFA"/>
    <w:rsid w:val="00FB3DB3"/>
    <w:rsid w:val="00FC5A30"/>
    <w:rsid w:val="21587530"/>
    <w:rsid w:val="25A40920"/>
    <w:rsid w:val="2EC44136"/>
    <w:rsid w:val="4CCC2C0C"/>
    <w:rsid w:val="5121692F"/>
    <w:rsid w:val="53E06996"/>
    <w:rsid w:val="5F5F4D56"/>
    <w:rsid w:val="66915FB7"/>
    <w:rsid w:val="6C857087"/>
    <w:rsid w:val="6DFD5193"/>
    <w:rsid w:val="7AE539FB"/>
    <w:rsid w:val="7B51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9215"/>
  <w15:docId w15:val="{C7005D44-BFFC-4057-95DC-4656C354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569280276@qq.com</dc:creator>
  <cp:lastModifiedBy>石定芳</cp:lastModifiedBy>
  <cp:revision>83</cp:revision>
  <cp:lastPrinted>2020-09-16T00:55:00Z</cp:lastPrinted>
  <dcterms:created xsi:type="dcterms:W3CDTF">2020-09-15T01:45:00Z</dcterms:created>
  <dcterms:modified xsi:type="dcterms:W3CDTF">2022-07-01T03:32:00Z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6CA2E6400D244E9FB99D6F2A4B5620DF</vt:lpwstr>
  </property>
</Properties>
</file>