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关于本科2019级学生选2020-2021学年度第1学期大学外语（包含小语种）、大学体育课的通知</w:t>
      </w:r>
    </w:p>
    <w:p>
      <w:pPr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各学院（部）：</w:t>
      </w:r>
    </w:p>
    <w:p>
      <w:pPr>
        <w:ind w:firstLine="555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请组织本院（部）全日制2019级学生登录教务系统，选修大学外语（包含小语种）、大学体育课程：</w:t>
      </w:r>
    </w:p>
    <w:p>
      <w:pPr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一、选课时间</w:t>
      </w:r>
    </w:p>
    <w:p>
      <w:pPr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2020年6月23日9：00 —— 7月8日17：00</w:t>
      </w:r>
    </w:p>
    <w:p>
      <w:pPr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FF0000"/>
          <w:sz w:val="28"/>
          <w:szCs w:val="28"/>
        </w:rPr>
        <w:t>学生选大学外语（包含小语种）、大学体育课程，先选先中，达到课程容量上限后，不能再选。</w:t>
      </w:r>
    </w:p>
    <w:p>
      <w:pPr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二、注意事项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1.学生选课必须在系统开放时间内用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8"/>
        </w:rPr>
        <w:t>电脑</w:t>
      </w:r>
      <w:r>
        <w:rPr>
          <w:rFonts w:hint="eastAsia" w:asciiTheme="minorEastAsia" w:hAnsiTheme="minorEastAsia" w:eastAsiaTheme="minorEastAsia"/>
          <w:sz w:val="28"/>
          <w:szCs w:val="28"/>
        </w:rPr>
        <w:t>进行选课（不用移动终端，如手机选课），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如选课未成功，无法修读课程且无法登载成绩。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2.选课时间内，可进行退课重选操作。</w:t>
      </w:r>
    </w:p>
    <w:p>
      <w:pPr>
        <w:rPr>
          <w:rFonts w:asciiTheme="minorEastAsia" w:hAnsiTheme="minorEastAsia" w:eastAsiaTheme="minorEastAsia"/>
          <w:b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8"/>
        </w:rPr>
        <w:t>建议选小语种的学生，尽量选本院（部）大学英语板块内的时间，避免与专业课时间冲突。</w:t>
      </w:r>
    </w:p>
    <w:p>
      <w:pPr>
        <w:rPr>
          <w:rFonts w:asciiTheme="minorEastAsia" w:hAnsiTheme="minorEastAsia" w:eastAsiaTheme="minorEastAsia"/>
          <w:b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8"/>
        </w:rPr>
        <w:t>英语办理了免修的同学，无需再选英语课。</w:t>
      </w:r>
    </w:p>
    <w:p>
      <w:pPr>
        <w:rPr>
          <w:rFonts w:asciiTheme="minorEastAsia" w:hAnsiTheme="minorEastAsia" w:eastAsiaTheme="minorEastAsia"/>
          <w:b/>
          <w:color w:val="FF0000"/>
          <w:sz w:val="28"/>
          <w:szCs w:val="28"/>
        </w:rPr>
      </w:pPr>
    </w:p>
    <w:tbl>
      <w:tblPr>
        <w:tblStyle w:val="6"/>
        <w:tblW w:w="808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693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0" w:type="dxa"/>
            <w:gridSpan w:val="3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2019级英语板块时段划分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spacing w:after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时段</w:t>
            </w:r>
          </w:p>
        </w:tc>
        <w:tc>
          <w:tcPr>
            <w:tcW w:w="2693" w:type="dxa"/>
          </w:tcPr>
          <w:p>
            <w:pPr>
              <w:spacing w:after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南区</w:t>
            </w:r>
          </w:p>
        </w:tc>
        <w:tc>
          <w:tcPr>
            <w:tcW w:w="3402" w:type="dxa"/>
          </w:tcPr>
          <w:p>
            <w:pPr>
              <w:spacing w:after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  <w:p>
            <w:pPr>
              <w:spacing w:after="0"/>
              <w:jc w:val="center"/>
              <w:rPr>
                <w:sz w:val="21"/>
                <w:szCs w:val="21"/>
              </w:rPr>
            </w:pPr>
          </w:p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周一上午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农学与生物科技学院</w:t>
            </w:r>
          </w:p>
          <w:p>
            <w:pPr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植物保护学院</w:t>
            </w:r>
          </w:p>
          <w:p>
            <w:pPr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园艺园林学院</w:t>
            </w:r>
          </w:p>
          <w:p>
            <w:pPr>
              <w:spacing w:after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物理科学与技术学院</w:t>
            </w:r>
          </w:p>
          <w:p>
            <w:pPr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马克思主义学院</w:t>
            </w:r>
          </w:p>
          <w:p>
            <w:pPr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计算机与信息科学学院、软件学院</w:t>
            </w:r>
          </w:p>
          <w:p>
            <w:pPr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音乐学院</w:t>
            </w:r>
          </w:p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心理学院</w:t>
            </w:r>
          </w:p>
          <w:p>
            <w:pPr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人工智能学院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  <w:p>
            <w:pPr>
              <w:spacing w:after="0"/>
              <w:jc w:val="center"/>
              <w:rPr>
                <w:sz w:val="21"/>
                <w:szCs w:val="21"/>
              </w:rPr>
            </w:pPr>
          </w:p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周一下午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材料科学与能源学院</w:t>
            </w:r>
          </w:p>
          <w:p>
            <w:pPr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工程技术学院</w:t>
            </w:r>
          </w:p>
          <w:p>
            <w:pPr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药学院、中医药学院</w:t>
            </w:r>
          </w:p>
          <w:p>
            <w:pPr>
              <w:spacing w:after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历史文化学院、民族学院</w:t>
            </w:r>
          </w:p>
          <w:p>
            <w:pPr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新闻传媒学院</w:t>
            </w:r>
          </w:p>
          <w:p>
            <w:pPr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化学化工学院</w:t>
            </w:r>
          </w:p>
          <w:p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体育学院</w:t>
            </w:r>
          </w:p>
          <w:p>
            <w:pPr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spacing w:after="0"/>
              <w:jc w:val="center"/>
              <w:rPr>
                <w:sz w:val="21"/>
                <w:szCs w:val="21"/>
              </w:rPr>
            </w:pPr>
          </w:p>
          <w:p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周二上午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经济管理学院</w:t>
            </w:r>
          </w:p>
          <w:p>
            <w:pPr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生物技术学院</w:t>
            </w:r>
          </w:p>
          <w:p>
            <w:pPr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电子信息工程学院</w:t>
            </w:r>
          </w:p>
        </w:tc>
        <w:tc>
          <w:tcPr>
            <w:tcW w:w="3402" w:type="dxa"/>
          </w:tcPr>
          <w:p>
            <w:pPr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文学院</w:t>
            </w:r>
          </w:p>
          <w:p>
            <w:pPr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生命科学学院</w:t>
            </w:r>
          </w:p>
          <w:p>
            <w:pPr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数学与统计学院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周二下午</w:t>
            </w:r>
          </w:p>
        </w:tc>
        <w:tc>
          <w:tcPr>
            <w:tcW w:w="2693" w:type="dxa"/>
          </w:tcPr>
          <w:p>
            <w:pPr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动物科技学院</w:t>
            </w:r>
          </w:p>
          <w:p>
            <w:pPr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纺织服装学院</w:t>
            </w:r>
          </w:p>
          <w:p>
            <w:pPr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食品科学学院</w:t>
            </w:r>
          </w:p>
          <w:p>
            <w:pPr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资源环境学院</w:t>
            </w:r>
          </w:p>
          <w:p>
            <w:pPr>
              <w:spacing w:after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地理科学学院</w:t>
            </w:r>
          </w:p>
          <w:p>
            <w:pPr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教育学院</w:t>
            </w:r>
          </w:p>
          <w:p>
            <w:pPr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政治与公共管理学院</w:t>
            </w:r>
          </w:p>
          <w:p>
            <w:pPr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文化与社会发展学院</w:t>
            </w:r>
          </w:p>
          <w:p>
            <w:pPr>
              <w:spacing w:after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美术学院</w:t>
            </w:r>
          </w:p>
        </w:tc>
      </w:tr>
    </w:tbl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ind w:firstLine="551" w:firstLineChars="196"/>
        <w:rPr>
          <w:rFonts w:ascii="Arial" w:hAnsi="Arial" w:eastAsia="宋体" w:cs="Arial"/>
          <w:b/>
          <w:bCs/>
          <w:color w:val="222222"/>
          <w:sz w:val="28"/>
          <w:szCs w:val="28"/>
        </w:rPr>
      </w:pPr>
      <w:r>
        <w:rPr>
          <w:rFonts w:ascii="Arial" w:hAnsi="Arial" w:eastAsia="宋体" w:cs="Arial"/>
          <w:b/>
          <w:bCs/>
          <w:color w:val="222222"/>
          <w:sz w:val="28"/>
          <w:szCs w:val="28"/>
        </w:rPr>
        <w:t>以上通知未尽事宜，请联系</w:t>
      </w:r>
      <w:r>
        <w:rPr>
          <w:rFonts w:hint="eastAsia" w:ascii="Arial" w:hAnsi="Arial" w:eastAsia="宋体" w:cs="Arial"/>
          <w:b/>
          <w:bCs/>
          <w:color w:val="222222"/>
          <w:sz w:val="28"/>
          <w:szCs w:val="28"/>
        </w:rPr>
        <w:t>68253124 ；</w:t>
      </w:r>
      <w:r>
        <w:rPr>
          <w:rFonts w:ascii="Arial" w:hAnsi="Arial" w:eastAsia="宋体" w:cs="Arial"/>
          <w:b/>
          <w:bCs/>
          <w:color w:val="222222"/>
          <w:sz w:val="28"/>
          <w:szCs w:val="28"/>
        </w:rPr>
        <w:t>68</w:t>
      </w:r>
      <w:r>
        <w:rPr>
          <w:rFonts w:hint="eastAsia" w:ascii="Arial" w:hAnsi="Arial" w:eastAsia="宋体" w:cs="Arial"/>
          <w:b/>
          <w:bCs/>
          <w:color w:val="222222"/>
          <w:sz w:val="28"/>
          <w:szCs w:val="28"/>
        </w:rPr>
        <w:t>36</w:t>
      </w:r>
      <w:r>
        <w:rPr>
          <w:rFonts w:ascii="Arial" w:hAnsi="Arial" w:eastAsia="宋体" w:cs="Arial"/>
          <w:b/>
          <w:bCs/>
          <w:color w:val="222222"/>
          <w:sz w:val="28"/>
          <w:szCs w:val="28"/>
        </w:rPr>
        <w:t>7290；大学</w:t>
      </w:r>
      <w:r>
        <w:rPr>
          <w:rFonts w:hint="eastAsia" w:ascii="Arial" w:hAnsi="Arial" w:eastAsia="宋体" w:cs="Arial"/>
          <w:b/>
          <w:bCs/>
          <w:color w:val="222222"/>
          <w:sz w:val="28"/>
          <w:szCs w:val="28"/>
        </w:rPr>
        <w:t>外</w:t>
      </w:r>
      <w:r>
        <w:rPr>
          <w:rFonts w:ascii="Arial" w:hAnsi="Arial" w:eastAsia="宋体" w:cs="Arial"/>
          <w:b/>
          <w:bCs/>
          <w:color w:val="222222"/>
          <w:sz w:val="28"/>
          <w:szCs w:val="28"/>
        </w:rPr>
        <w:t>语选课过程中，由于容量不足，导致无课可选，请联系68250139，由于教务系统原因无法进行选课操作的，请联系68367290。</w:t>
      </w:r>
      <w:r>
        <w:rPr>
          <w:rFonts w:hint="eastAsia" w:ascii="Arial" w:hAnsi="Arial" w:eastAsia="宋体" w:cs="Arial"/>
          <w:b/>
          <w:bCs/>
          <w:color w:val="222222"/>
          <w:sz w:val="28"/>
          <w:szCs w:val="28"/>
        </w:rPr>
        <w:t>相应问题，请一定于</w:t>
      </w:r>
      <w:r>
        <w:rPr>
          <w:rFonts w:hint="eastAsia" w:ascii="Arial" w:hAnsi="Arial" w:eastAsia="宋体" w:cs="Arial"/>
          <w:b/>
          <w:bCs/>
          <w:color w:val="FF0000"/>
          <w:sz w:val="28"/>
          <w:szCs w:val="28"/>
        </w:rPr>
        <w:t>选课期间的正常上班时间内</w:t>
      </w:r>
      <w:r>
        <w:rPr>
          <w:rFonts w:hint="eastAsia" w:ascii="Arial" w:hAnsi="Arial" w:eastAsia="宋体" w:cs="Arial"/>
          <w:b/>
          <w:bCs/>
          <w:color w:val="222222"/>
          <w:sz w:val="28"/>
          <w:szCs w:val="28"/>
        </w:rPr>
        <w:t>联系相关办公室。</w:t>
      </w:r>
    </w:p>
    <w:p>
      <w:pPr>
        <w:ind w:right="560" w:firstLine="551" w:firstLineChars="196"/>
        <w:jc w:val="right"/>
        <w:rPr>
          <w:rFonts w:ascii="Arial" w:hAnsi="Arial" w:eastAsia="宋体" w:cs="Arial"/>
          <w:b/>
          <w:bCs/>
          <w:color w:val="222222"/>
          <w:sz w:val="28"/>
          <w:szCs w:val="28"/>
        </w:rPr>
      </w:pPr>
      <w:r>
        <w:rPr>
          <w:rFonts w:hint="eastAsia" w:ascii="Arial" w:hAnsi="Arial" w:eastAsia="宋体" w:cs="Arial"/>
          <w:b/>
          <w:bCs/>
          <w:color w:val="222222"/>
          <w:sz w:val="28"/>
          <w:szCs w:val="28"/>
        </w:rPr>
        <w:t>教 务 处</w:t>
      </w:r>
    </w:p>
    <w:p>
      <w:pPr>
        <w:ind w:firstLine="551" w:firstLineChars="196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="Arial" w:hAnsi="Arial" w:eastAsia="宋体" w:cs="Arial"/>
          <w:b/>
          <w:bCs/>
          <w:color w:val="222222"/>
          <w:sz w:val="28"/>
          <w:szCs w:val="28"/>
        </w:rPr>
        <w:t>2020年6月23日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4641B"/>
    <w:rsid w:val="00057A07"/>
    <w:rsid w:val="00081220"/>
    <w:rsid w:val="00082997"/>
    <w:rsid w:val="000E174A"/>
    <w:rsid w:val="000F4A2C"/>
    <w:rsid w:val="001035F9"/>
    <w:rsid w:val="00106A84"/>
    <w:rsid w:val="002E00B9"/>
    <w:rsid w:val="003121D3"/>
    <w:rsid w:val="00323B43"/>
    <w:rsid w:val="0034641B"/>
    <w:rsid w:val="00374619"/>
    <w:rsid w:val="003A5BCE"/>
    <w:rsid w:val="003C5EE5"/>
    <w:rsid w:val="003D37D8"/>
    <w:rsid w:val="00403DC2"/>
    <w:rsid w:val="00410174"/>
    <w:rsid w:val="004358AB"/>
    <w:rsid w:val="0044542E"/>
    <w:rsid w:val="004A5A2F"/>
    <w:rsid w:val="005C5339"/>
    <w:rsid w:val="006A5F10"/>
    <w:rsid w:val="006B24CD"/>
    <w:rsid w:val="00770791"/>
    <w:rsid w:val="00777FE9"/>
    <w:rsid w:val="007C27BF"/>
    <w:rsid w:val="007E1BF1"/>
    <w:rsid w:val="00871609"/>
    <w:rsid w:val="008B7726"/>
    <w:rsid w:val="008E4A3A"/>
    <w:rsid w:val="00912A24"/>
    <w:rsid w:val="00934A22"/>
    <w:rsid w:val="00954B55"/>
    <w:rsid w:val="00961B25"/>
    <w:rsid w:val="009645A1"/>
    <w:rsid w:val="0098052F"/>
    <w:rsid w:val="009946B3"/>
    <w:rsid w:val="00A025DB"/>
    <w:rsid w:val="00A50CAD"/>
    <w:rsid w:val="00A85A02"/>
    <w:rsid w:val="00BA0A89"/>
    <w:rsid w:val="00BE017A"/>
    <w:rsid w:val="00C818BA"/>
    <w:rsid w:val="00C960C6"/>
    <w:rsid w:val="00D0258C"/>
    <w:rsid w:val="00D71AAC"/>
    <w:rsid w:val="00D71BC6"/>
    <w:rsid w:val="00DE125A"/>
    <w:rsid w:val="00EC5D98"/>
    <w:rsid w:val="00F33802"/>
    <w:rsid w:val="00F447E7"/>
    <w:rsid w:val="00F47750"/>
    <w:rsid w:val="00F90AD3"/>
    <w:rsid w:val="00FA2E48"/>
    <w:rsid w:val="00FC4AD9"/>
    <w:rsid w:val="0ACA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3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671</Characters>
  <Lines>5</Lines>
  <Paragraphs>1</Paragraphs>
  <TotalTime>127</TotalTime>
  <ScaleCrop>false</ScaleCrop>
  <LinksUpToDate>false</LinksUpToDate>
  <CharactersWithSpaces>787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2017-06-16T02:20:00Z</dcterms:created>
  <dc:creator>xtzj</dc:creator>
  <cp:lastModifiedBy>胡钦瑞</cp:lastModifiedBy>
  <dcterms:modified xsi:type="dcterms:W3CDTF">2020-06-23T00:44:13Z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