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center"/>
        <w:outlineLvl w:val="1"/>
        <w:rPr>
          <w:rFonts w:ascii="微软雅黑" w:hAnsi="微软雅黑" w:eastAsia="微软雅黑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Tahoma"/>
          <w:b/>
          <w:bCs/>
          <w:color w:val="000000"/>
          <w:kern w:val="0"/>
          <w:sz w:val="24"/>
          <w:szCs w:val="24"/>
        </w:rPr>
        <w:t>关于2020年“外研社•国才杯”全国英语写作大赛西南大学赛区</w:t>
      </w:r>
    </w:p>
    <w:p>
      <w:pPr>
        <w:widowControl/>
        <w:shd w:val="clear" w:color="auto" w:fill="FFFFFF"/>
        <w:spacing w:line="480" w:lineRule="auto"/>
        <w:jc w:val="center"/>
        <w:outlineLvl w:val="1"/>
        <w:rPr>
          <w:rFonts w:ascii="微软雅黑" w:hAnsi="微软雅黑" w:eastAsia="微软雅黑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Tahoma"/>
          <w:b/>
          <w:bCs/>
          <w:color w:val="000000"/>
          <w:kern w:val="0"/>
          <w:sz w:val="24"/>
          <w:szCs w:val="24"/>
        </w:rPr>
        <w:t>非英语专业组选拔赛的通知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宋体" w:cs="Calibri"/>
          <w:b/>
          <w:bCs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一、赛事简介</w:t>
      </w:r>
    </w:p>
    <w:p>
      <w:pPr>
        <w:pStyle w:val="6"/>
        <w:shd w:val="clear" w:color="auto" w:fill="FFFFFF"/>
        <w:spacing w:beforeAutospacing="0" w:afterAutospacing="0"/>
        <w:ind w:firstLine="480" w:firstLineChars="200"/>
        <w:jc w:val="both"/>
        <w:rPr>
          <w:color w:val="000000"/>
        </w:rPr>
      </w:pPr>
      <w:r>
        <w:rPr>
          <w:rFonts w:hint="eastAsia"/>
          <w:color w:val="000000"/>
        </w:rPr>
        <w:t>我校将选拔选手参加重庆市第三十届大学生英语演讲比赛暨2020“外研社•国才杯”全国英语写作大赛重庆赛区比赛。大赛是由外语教学与研究出版社主办、面向全国高校在校大学生的高水平公益赛事。比赛旨在磨练学生的思辨性、拓展性和创新性，开拓其国际视野，激发学生在更高的比赛平台上展现乐学、精练的热情，提高勤思、擅写的能力，达到以赛促学的目的，推动英语写作教学，并对学院期末评优、用人单位挑选外语人才提供参考。现就比赛通知如下：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二、参赛内容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请参考大赛官网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fldChar w:fldCharType="begin"/>
      </w:r>
      <w:r>
        <w:instrText xml:space="preserve"> HYPERLINK "http://uchallenge.unipus.cn/" </w:instrText>
      </w:r>
      <w:r>
        <w:fldChar w:fldCharType="separate"/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http://uchallenge.unipus.cn/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，官网上有写作大赛样题和备赛指南。初赛</w:t>
      </w:r>
      <w:r>
        <w:rPr>
          <w:rFonts w:ascii="Tahoma" w:hAnsi="Tahoma" w:cs="Tahoma"/>
          <w:color w:val="000000"/>
          <w:shd w:val="clear" w:color="auto" w:fill="FFFFFF"/>
        </w:rPr>
        <w:t>比赛题型为议论文写作1篇（500词左右）、说明文/应用文写作1篇（300-500词），写作时间共120分钟，满分100分。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三、参赛对象</w:t>
      </w:r>
    </w:p>
    <w:p>
      <w:pPr>
        <w:widowControl/>
        <w:shd w:val="clear" w:color="auto" w:fill="FFFFFF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西南大学非英语专业在读本、研究生，</w:t>
      </w:r>
      <w:r>
        <w:rPr>
          <w:rFonts w:ascii="Calibri" w:hAnsi="Calibri" w:eastAsia="宋体" w:cs="Calibri"/>
          <w:color w:val="000000"/>
          <w:kern w:val="0"/>
          <w:sz w:val="24"/>
          <w:szCs w:val="24"/>
        </w:rPr>
        <w:t>35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岁以下，中国国籍。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★</w:t>
      </w:r>
      <w:r>
        <w:rPr>
          <w:rFonts w:ascii="Calibri" w:hAnsi="Calibri" w:eastAsia="宋体" w:cs="Calibri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曾获得往届“外研社杯”全国英语写作大赛出国及港澳交流奖项的选手不包括在内。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四、参赛方式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1.校园初赛。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请加入我校写作比赛QQ群（群号：539445748），获取后续通知。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比赛时间：9月26日待定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比赛形式：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机考（使用批改网线上考试，请自行准备笔记本在指定时间和地点参加考试，关于批改网注册方式、比赛时间、地点和流程等事项请入写作群后关注通知）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pStyle w:val="6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等线" w:hAnsi="等线" w:eastAsia="等线" w:cs="Tahoma"/>
          <w:b/>
          <w:bCs/>
          <w:color w:val="000000"/>
          <w:sz w:val="18"/>
          <w:szCs w:val="18"/>
        </w:rPr>
        <w:t xml:space="preserve">2. </w:t>
      </w:r>
      <w:r>
        <w:rPr>
          <w:rFonts w:hint="eastAsia"/>
          <w:color w:val="000000"/>
        </w:rPr>
        <w:t>所有参赛的选手必须在大赛官网的“参赛选手报名”页面进行注册，请关注进一步通知。</w:t>
      </w:r>
    </w:p>
    <w:p/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注意事项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我校选拔赛的具体比赛时间和地点还将在外国语学院网站公布，请报名参赛的选手届时查看。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经选拔出的优秀选手将进行培训参加重庆赛区选拔赛。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写作大赛样题：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t>http://uchallenge.unipus.cn/2018/news/447796.shtml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ind w:left="5809" w:leftChars="2766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西南大学教务处</w:t>
      </w:r>
    </w:p>
    <w:p>
      <w:pPr>
        <w:widowControl/>
        <w:shd w:val="clear" w:color="auto" w:fill="FFFFFF"/>
        <w:ind w:left="5809" w:leftChars="2766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西南大学外国语学院</w:t>
      </w:r>
    </w:p>
    <w:p>
      <w:pPr>
        <w:widowControl/>
        <w:shd w:val="clear" w:color="auto" w:fill="FFFFFF"/>
        <w:ind w:left="5809" w:leftChars="2766" w:firstLine="240" w:firstLineChars="1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020年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31"/>
    <w:rsid w:val="0001289C"/>
    <w:rsid w:val="00027D48"/>
    <w:rsid w:val="00072B37"/>
    <w:rsid w:val="000C1152"/>
    <w:rsid w:val="0010275E"/>
    <w:rsid w:val="00142B96"/>
    <w:rsid w:val="00206B87"/>
    <w:rsid w:val="002B1431"/>
    <w:rsid w:val="002D3BBD"/>
    <w:rsid w:val="00350606"/>
    <w:rsid w:val="00381368"/>
    <w:rsid w:val="00391D0F"/>
    <w:rsid w:val="0039654D"/>
    <w:rsid w:val="00407D35"/>
    <w:rsid w:val="00450151"/>
    <w:rsid w:val="00485725"/>
    <w:rsid w:val="0049095D"/>
    <w:rsid w:val="00495108"/>
    <w:rsid w:val="004A3F84"/>
    <w:rsid w:val="004E0A86"/>
    <w:rsid w:val="004F6988"/>
    <w:rsid w:val="0052326D"/>
    <w:rsid w:val="0056727C"/>
    <w:rsid w:val="0059734B"/>
    <w:rsid w:val="006367C9"/>
    <w:rsid w:val="006370E5"/>
    <w:rsid w:val="00642D38"/>
    <w:rsid w:val="00685680"/>
    <w:rsid w:val="006B0E28"/>
    <w:rsid w:val="006E7934"/>
    <w:rsid w:val="006F655A"/>
    <w:rsid w:val="00700709"/>
    <w:rsid w:val="00750B9D"/>
    <w:rsid w:val="0077112B"/>
    <w:rsid w:val="00796DE3"/>
    <w:rsid w:val="007B0EEE"/>
    <w:rsid w:val="007D3C27"/>
    <w:rsid w:val="007E6625"/>
    <w:rsid w:val="00836CFF"/>
    <w:rsid w:val="0083768D"/>
    <w:rsid w:val="00860375"/>
    <w:rsid w:val="0086783E"/>
    <w:rsid w:val="00891F56"/>
    <w:rsid w:val="008F5338"/>
    <w:rsid w:val="009663C4"/>
    <w:rsid w:val="00985A3C"/>
    <w:rsid w:val="009D1D0B"/>
    <w:rsid w:val="009E6BEC"/>
    <w:rsid w:val="009F17C7"/>
    <w:rsid w:val="00A438F7"/>
    <w:rsid w:val="00AA4715"/>
    <w:rsid w:val="00B92CBE"/>
    <w:rsid w:val="00BD1D6C"/>
    <w:rsid w:val="00BD29E7"/>
    <w:rsid w:val="00BE6BE3"/>
    <w:rsid w:val="00C01004"/>
    <w:rsid w:val="00C03421"/>
    <w:rsid w:val="00C07220"/>
    <w:rsid w:val="00C42C80"/>
    <w:rsid w:val="00CF2112"/>
    <w:rsid w:val="00E018CF"/>
    <w:rsid w:val="00E36725"/>
    <w:rsid w:val="00E45A76"/>
    <w:rsid w:val="00E661AB"/>
    <w:rsid w:val="00EA5547"/>
    <w:rsid w:val="00EB70AC"/>
    <w:rsid w:val="00F15743"/>
    <w:rsid w:val="00F30294"/>
    <w:rsid w:val="00F51EB7"/>
    <w:rsid w:val="5A1E5AF6"/>
    <w:rsid w:val="7543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AAE7AF-6D66-4365-93AC-7F1CD77BD7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727</Characters>
  <Lines>6</Lines>
  <Paragraphs>1</Paragraphs>
  <TotalTime>0</TotalTime>
  <ScaleCrop>false</ScaleCrop>
  <LinksUpToDate>false</LinksUpToDate>
  <CharactersWithSpaces>853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2019-09-16T13:08:00Z</dcterms:created>
  <dc:creator>Windows 用户</dc:creator>
  <cp:lastModifiedBy>fuzhengling</cp:lastModifiedBy>
  <dcterms:modified xsi:type="dcterms:W3CDTF">2020-09-08T07:59:24Z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