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C30A2" w14:textId="5E4D8DB0" w:rsidR="00204A5A" w:rsidRPr="00431E32" w:rsidRDefault="00A5447A" w:rsidP="00A90BBF">
      <w:pPr>
        <w:spacing w:line="360" w:lineRule="auto"/>
        <w:jc w:val="center"/>
        <w:rPr>
          <w:rFonts w:ascii="方正小标宋_GBK" w:eastAsia="方正小标宋_GBK" w:hAnsi="Calibri"/>
          <w:b/>
          <w:bCs/>
          <w:color w:val="000000" w:themeColor="text1"/>
          <w:sz w:val="32"/>
          <w:szCs w:val="32"/>
        </w:rPr>
      </w:pPr>
      <w:r w:rsidRPr="00431E32">
        <w:rPr>
          <w:rFonts w:ascii="方正小标宋_GBK" w:eastAsia="方正小标宋_GBK" w:hAnsi="Calibri" w:hint="eastAsia"/>
          <w:b/>
          <w:bCs/>
          <w:color w:val="000000" w:themeColor="text1"/>
          <w:sz w:val="32"/>
          <w:szCs w:val="32"/>
        </w:rPr>
        <w:t>关于2020年秋季学期</w:t>
      </w:r>
      <w:r w:rsidR="00C84272" w:rsidRPr="00431E32">
        <w:rPr>
          <w:rFonts w:ascii="方正小标宋_GBK" w:eastAsia="方正小标宋_GBK" w:hAnsi="Calibri" w:hint="eastAsia"/>
          <w:b/>
          <w:bCs/>
          <w:color w:val="000000" w:themeColor="text1"/>
          <w:sz w:val="32"/>
          <w:szCs w:val="32"/>
        </w:rPr>
        <w:t>课程教学</w:t>
      </w:r>
      <w:r w:rsidRPr="00431E32">
        <w:rPr>
          <w:rFonts w:ascii="方正小标宋_GBK" w:eastAsia="方正小标宋_GBK" w:hAnsi="Calibri" w:hint="eastAsia"/>
          <w:b/>
          <w:bCs/>
          <w:color w:val="000000" w:themeColor="text1"/>
          <w:sz w:val="32"/>
          <w:szCs w:val="32"/>
        </w:rPr>
        <w:t>及</w:t>
      </w:r>
      <w:r w:rsidR="00EC3E61" w:rsidRPr="00431E32">
        <w:rPr>
          <w:rFonts w:ascii="方正小标宋_GBK" w:eastAsia="方正小标宋_GBK" w:hAnsi="Calibri" w:hint="eastAsia"/>
          <w:b/>
          <w:bCs/>
          <w:color w:val="000000" w:themeColor="text1"/>
          <w:sz w:val="32"/>
          <w:szCs w:val="32"/>
        </w:rPr>
        <w:t>考核</w:t>
      </w:r>
      <w:r w:rsidRPr="00431E32">
        <w:rPr>
          <w:rFonts w:ascii="方正小标宋_GBK" w:eastAsia="方正小标宋_GBK" w:hAnsi="Calibri" w:hint="eastAsia"/>
          <w:b/>
          <w:bCs/>
          <w:color w:val="000000" w:themeColor="text1"/>
          <w:sz w:val="32"/>
          <w:szCs w:val="32"/>
        </w:rPr>
        <w:t>相关事宜的通知</w:t>
      </w:r>
    </w:p>
    <w:p w14:paraId="779E135B" w14:textId="77777777" w:rsidR="0018116F" w:rsidRPr="00431E32" w:rsidRDefault="0018116F" w:rsidP="00A90BBF">
      <w:pPr>
        <w:spacing w:line="360" w:lineRule="auto"/>
        <w:jc w:val="center"/>
        <w:rPr>
          <w:rFonts w:ascii="方正小标宋_GBK" w:eastAsia="方正小标宋_GBK" w:hAnsi="Calibri"/>
          <w:b/>
          <w:bCs/>
          <w:color w:val="000000" w:themeColor="text1"/>
          <w:sz w:val="28"/>
          <w:szCs w:val="28"/>
        </w:rPr>
      </w:pPr>
    </w:p>
    <w:p w14:paraId="421274AB" w14:textId="77777777" w:rsidR="00A5447A" w:rsidRPr="00431E32" w:rsidRDefault="003341AE" w:rsidP="00A90BBF">
      <w:pPr>
        <w:spacing w:line="360" w:lineRule="auto"/>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各学院（部）：</w:t>
      </w:r>
    </w:p>
    <w:p w14:paraId="38F38DAD" w14:textId="1A23DDA4" w:rsidR="0018116F" w:rsidRPr="00431E32" w:rsidRDefault="0018116F" w:rsidP="00A90BBF">
      <w:pPr>
        <w:spacing w:line="360" w:lineRule="auto"/>
        <w:ind w:firstLineChars="200" w:firstLine="560"/>
        <w:rPr>
          <w:rFonts w:ascii="方正仿宋_GBK" w:eastAsia="方正仿宋_GBK"/>
          <w:color w:val="000000" w:themeColor="text1"/>
          <w:sz w:val="28"/>
          <w:szCs w:val="28"/>
        </w:rPr>
      </w:pPr>
      <w:r w:rsidRPr="00431E32">
        <w:rPr>
          <w:rFonts w:ascii="方正仿宋_GBK" w:eastAsia="方正仿宋_GBK" w:hint="eastAsia"/>
          <w:color w:val="000000" w:themeColor="text1"/>
          <w:sz w:val="28"/>
          <w:szCs w:val="28"/>
        </w:rPr>
        <w:t>为切实做好2020年秋季学期开学的教学工作和疫情防控工作，按照教育部、重庆市关于做好2020年秋季学期开学疫情防控工作的有关要求，结合学校实际，现将</w:t>
      </w:r>
      <w:r w:rsidR="00A124A2" w:rsidRPr="00431E32">
        <w:rPr>
          <w:rFonts w:ascii="方正仿宋_GBK" w:eastAsia="方正仿宋_GBK" w:hint="eastAsia"/>
          <w:color w:val="000000" w:themeColor="text1"/>
          <w:sz w:val="28"/>
          <w:szCs w:val="28"/>
        </w:rPr>
        <w:t>教学及考核的</w:t>
      </w:r>
      <w:r w:rsidRPr="00431E32">
        <w:rPr>
          <w:rFonts w:ascii="方正仿宋_GBK" w:eastAsia="方正仿宋_GBK" w:hint="eastAsia"/>
          <w:color w:val="000000" w:themeColor="text1"/>
          <w:sz w:val="28"/>
          <w:szCs w:val="28"/>
        </w:rPr>
        <w:t>有关事宜通知如下。</w:t>
      </w:r>
    </w:p>
    <w:p w14:paraId="396B21BD" w14:textId="1E06EC39" w:rsidR="00950E48" w:rsidRPr="00431E32" w:rsidRDefault="00490160" w:rsidP="00A90BBF">
      <w:pPr>
        <w:spacing w:line="360" w:lineRule="auto"/>
        <w:rPr>
          <w:rFonts w:ascii="方正黑体_GBK" w:eastAsia="方正黑体_GBK" w:hAnsi="黑体"/>
          <w:b/>
          <w:color w:val="000000" w:themeColor="text1"/>
          <w:sz w:val="28"/>
          <w:szCs w:val="28"/>
        </w:rPr>
      </w:pPr>
      <w:r w:rsidRPr="00431E32">
        <w:rPr>
          <w:rFonts w:ascii="方正黑体_GBK" w:eastAsia="方正黑体_GBK" w:hAnsi="黑体" w:hint="eastAsia"/>
          <w:b/>
          <w:color w:val="000000" w:themeColor="text1"/>
          <w:sz w:val="28"/>
          <w:szCs w:val="28"/>
        </w:rPr>
        <w:t>一、课程</w:t>
      </w:r>
      <w:r w:rsidR="00950E48" w:rsidRPr="00431E32">
        <w:rPr>
          <w:rFonts w:ascii="方正黑体_GBK" w:eastAsia="方正黑体_GBK" w:hAnsi="黑体" w:hint="eastAsia"/>
          <w:b/>
          <w:color w:val="000000" w:themeColor="text1"/>
          <w:sz w:val="28"/>
          <w:szCs w:val="28"/>
        </w:rPr>
        <w:t>教学</w:t>
      </w:r>
    </w:p>
    <w:p w14:paraId="2FC16D79" w14:textId="6583C233" w:rsidR="0067465E" w:rsidRPr="00431E32" w:rsidRDefault="00490160" w:rsidP="00A90BBF">
      <w:pPr>
        <w:pStyle w:val="a3"/>
        <w:numPr>
          <w:ilvl w:val="0"/>
          <w:numId w:val="1"/>
        </w:numPr>
        <w:spacing w:line="360" w:lineRule="auto"/>
        <w:ind w:firstLineChars="0"/>
        <w:rPr>
          <w:rFonts w:ascii="方正楷体_GBK" w:eastAsia="方正楷体_GBK" w:hAnsi="Calibri"/>
          <w:b/>
          <w:color w:val="000000" w:themeColor="text1"/>
          <w:sz w:val="28"/>
          <w:szCs w:val="28"/>
        </w:rPr>
      </w:pPr>
      <w:r w:rsidRPr="00431E32">
        <w:rPr>
          <w:rFonts w:ascii="方正楷体_GBK" w:eastAsia="方正楷体_GBK" w:hAnsi="Calibri" w:hint="eastAsia"/>
          <w:b/>
          <w:color w:val="000000" w:themeColor="text1"/>
          <w:sz w:val="28"/>
          <w:szCs w:val="28"/>
        </w:rPr>
        <w:t>已</w:t>
      </w:r>
      <w:r w:rsidR="00BF059E" w:rsidRPr="00431E32">
        <w:rPr>
          <w:rFonts w:ascii="方正楷体_GBK" w:eastAsia="方正楷体_GBK" w:hAnsi="Calibri" w:hint="eastAsia"/>
          <w:b/>
          <w:color w:val="000000" w:themeColor="text1"/>
          <w:sz w:val="28"/>
          <w:szCs w:val="28"/>
        </w:rPr>
        <w:t>到校</w:t>
      </w:r>
      <w:r w:rsidRPr="00431E32">
        <w:rPr>
          <w:rFonts w:ascii="方正楷体_GBK" w:eastAsia="方正楷体_GBK" w:hAnsi="Calibri" w:hint="eastAsia"/>
          <w:b/>
          <w:color w:val="000000" w:themeColor="text1"/>
          <w:sz w:val="28"/>
          <w:szCs w:val="28"/>
        </w:rPr>
        <w:t>的同学</w:t>
      </w:r>
    </w:p>
    <w:p w14:paraId="298255D8" w14:textId="65DF50BC" w:rsidR="00BF059E" w:rsidRPr="00431E32" w:rsidRDefault="002057ED" w:rsidP="00A90BBF">
      <w:pPr>
        <w:pStyle w:val="a3"/>
        <w:numPr>
          <w:ilvl w:val="0"/>
          <w:numId w:val="8"/>
        </w:numPr>
        <w:spacing w:line="360" w:lineRule="auto"/>
        <w:ind w:firstLineChars="0"/>
        <w:rPr>
          <w:rFonts w:ascii="方正仿宋_GBK" w:eastAsia="方正仿宋_GBK" w:hAnsi="Calibri"/>
          <w:b/>
          <w:color w:val="000000" w:themeColor="text1"/>
          <w:sz w:val="28"/>
          <w:szCs w:val="28"/>
        </w:rPr>
      </w:pPr>
      <w:r w:rsidRPr="00431E32">
        <w:rPr>
          <w:rFonts w:ascii="方正仿宋_GBK" w:eastAsia="方正仿宋_GBK" w:hAnsi="Calibri" w:hint="eastAsia"/>
          <w:b/>
          <w:color w:val="000000" w:themeColor="text1"/>
          <w:sz w:val="28"/>
          <w:szCs w:val="28"/>
        </w:rPr>
        <w:t>教学</w:t>
      </w:r>
      <w:r w:rsidR="00BF059E" w:rsidRPr="00431E32">
        <w:rPr>
          <w:rFonts w:ascii="方正仿宋_GBK" w:eastAsia="方正仿宋_GBK" w:hAnsi="Calibri" w:hint="eastAsia"/>
          <w:b/>
          <w:color w:val="000000" w:themeColor="text1"/>
          <w:sz w:val="28"/>
          <w:szCs w:val="28"/>
        </w:rPr>
        <w:t>方式</w:t>
      </w:r>
    </w:p>
    <w:p w14:paraId="41F2FAED" w14:textId="49E1E46F" w:rsidR="00490160" w:rsidRPr="00431E32" w:rsidRDefault="00490160" w:rsidP="00A90BBF">
      <w:pPr>
        <w:spacing w:line="360" w:lineRule="auto"/>
        <w:ind w:left="560"/>
        <w:rPr>
          <w:rFonts w:ascii="方正仿宋_GBK" w:eastAsia="方正仿宋_GBK" w:hAnsi="Calibri"/>
          <w:b/>
          <w:color w:val="000000" w:themeColor="text1"/>
          <w:sz w:val="28"/>
          <w:szCs w:val="28"/>
        </w:rPr>
      </w:pPr>
      <w:r w:rsidRPr="00431E32">
        <w:rPr>
          <w:rFonts w:ascii="方正仿宋_GBK" w:eastAsia="方正仿宋_GBK" w:hAnsi="Calibri" w:hint="eastAsia"/>
          <w:color w:val="000000" w:themeColor="text1"/>
          <w:sz w:val="28"/>
          <w:szCs w:val="28"/>
        </w:rPr>
        <w:t>统一采用线下教学</w:t>
      </w:r>
      <w:r w:rsidR="00BF059E" w:rsidRPr="00431E32">
        <w:rPr>
          <w:rFonts w:ascii="方正仿宋_GBK" w:eastAsia="方正仿宋_GBK" w:hAnsi="Calibri" w:hint="eastAsia"/>
          <w:color w:val="000000" w:themeColor="text1"/>
          <w:sz w:val="28"/>
          <w:szCs w:val="28"/>
        </w:rPr>
        <w:t>，课堂集中授课的</w:t>
      </w:r>
      <w:r w:rsidRPr="00431E32">
        <w:rPr>
          <w:rFonts w:ascii="方正仿宋_GBK" w:eastAsia="方正仿宋_GBK" w:hAnsi="Calibri" w:hint="eastAsia"/>
          <w:color w:val="000000" w:themeColor="text1"/>
          <w:sz w:val="28"/>
          <w:szCs w:val="28"/>
        </w:rPr>
        <w:t>方式。</w:t>
      </w:r>
    </w:p>
    <w:p w14:paraId="1C0B60AC" w14:textId="5A88A69F" w:rsidR="00BF059E" w:rsidRPr="00431E32" w:rsidRDefault="00BF059E" w:rsidP="00A90BBF">
      <w:pPr>
        <w:spacing w:line="360" w:lineRule="auto"/>
        <w:ind w:firstLineChars="200" w:firstLine="562"/>
        <w:rPr>
          <w:rFonts w:ascii="方正仿宋_GBK" w:eastAsia="方正仿宋_GBK" w:hAnsi="Calibri"/>
          <w:b/>
          <w:color w:val="000000" w:themeColor="text1"/>
          <w:sz w:val="28"/>
          <w:szCs w:val="28"/>
        </w:rPr>
      </w:pPr>
      <w:r w:rsidRPr="00431E32">
        <w:rPr>
          <w:rFonts w:ascii="方正仿宋_GBK" w:eastAsia="方正仿宋_GBK" w:hAnsi="Calibri" w:hint="eastAsia"/>
          <w:b/>
          <w:color w:val="000000" w:themeColor="text1"/>
          <w:sz w:val="28"/>
          <w:szCs w:val="28"/>
        </w:rPr>
        <w:t>2．健康监测</w:t>
      </w:r>
    </w:p>
    <w:p w14:paraId="04E7E21E" w14:textId="6AFFCCE8" w:rsidR="00BF059E" w:rsidRPr="00431E32" w:rsidRDefault="00BF059E" w:rsidP="00A90BBF">
      <w:pPr>
        <w:spacing w:line="360" w:lineRule="auto"/>
        <w:ind w:firstLineChars="200" w:firstLine="560"/>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任课教师每日做好自我健康监测，若当日体温未达标，应及时通知所在学院（部），并在</w:t>
      </w:r>
      <w:r w:rsidR="002057ED" w:rsidRPr="00431E32">
        <w:rPr>
          <w:rFonts w:ascii="方正仿宋_GBK" w:eastAsia="方正仿宋_GBK" w:hAnsi="Calibri" w:hint="eastAsia"/>
          <w:color w:val="000000" w:themeColor="text1"/>
          <w:sz w:val="28"/>
          <w:szCs w:val="28"/>
        </w:rPr>
        <w:t>按流程</w:t>
      </w:r>
      <w:r w:rsidRPr="00431E32">
        <w:rPr>
          <w:rFonts w:ascii="方正仿宋_GBK" w:eastAsia="方正仿宋_GBK" w:hAnsi="Calibri" w:hint="eastAsia"/>
          <w:color w:val="000000" w:themeColor="text1"/>
          <w:sz w:val="28"/>
          <w:szCs w:val="28"/>
        </w:rPr>
        <w:t>办理相应调停课手续。</w:t>
      </w:r>
    </w:p>
    <w:p w14:paraId="476D197F" w14:textId="0DF1CFEE" w:rsidR="00BF059E" w:rsidRPr="00431E32" w:rsidRDefault="00BF059E" w:rsidP="00A90BBF">
      <w:pPr>
        <w:pStyle w:val="a3"/>
        <w:numPr>
          <w:ilvl w:val="0"/>
          <w:numId w:val="7"/>
        </w:numPr>
        <w:spacing w:line="360" w:lineRule="auto"/>
        <w:ind w:firstLineChars="0"/>
        <w:rPr>
          <w:rFonts w:ascii="方正仿宋_GBK" w:eastAsia="方正仿宋_GBK" w:hAnsi="Calibri"/>
          <w:b/>
          <w:color w:val="000000" w:themeColor="text1"/>
          <w:sz w:val="28"/>
          <w:szCs w:val="28"/>
        </w:rPr>
      </w:pPr>
      <w:r w:rsidRPr="00431E32">
        <w:rPr>
          <w:rFonts w:ascii="方正仿宋_GBK" w:eastAsia="方正仿宋_GBK" w:hAnsi="Calibri" w:hint="eastAsia"/>
          <w:b/>
          <w:color w:val="000000" w:themeColor="text1"/>
          <w:sz w:val="28"/>
          <w:szCs w:val="28"/>
        </w:rPr>
        <w:t>发热处理</w:t>
      </w:r>
    </w:p>
    <w:p w14:paraId="45AD9439" w14:textId="7E6A446A" w:rsidR="005742C6" w:rsidRPr="00431E32" w:rsidRDefault="002057ED" w:rsidP="00A90BBF">
      <w:pPr>
        <w:spacing w:line="360" w:lineRule="auto"/>
        <w:rPr>
          <w:rFonts w:ascii="方正仿宋_GBK" w:eastAsia="方正仿宋_GBK" w:hAnsi="Calibri"/>
          <w:color w:val="000000" w:themeColor="text1"/>
          <w:sz w:val="28"/>
          <w:szCs w:val="28"/>
        </w:rPr>
      </w:pPr>
      <w:r w:rsidRPr="00431E32">
        <w:rPr>
          <w:rFonts w:ascii="方正仿宋_GBK" w:eastAsia="方正仿宋_GBK" w:hAnsi="Calibri" w:hint="eastAsia"/>
          <w:b/>
          <w:color w:val="000000" w:themeColor="text1"/>
          <w:sz w:val="28"/>
          <w:szCs w:val="28"/>
        </w:rPr>
        <w:t xml:space="preserve">    </w:t>
      </w:r>
      <w:r w:rsidRPr="00431E32">
        <w:rPr>
          <w:rFonts w:ascii="方正仿宋_GBK" w:eastAsia="方正仿宋_GBK" w:hAnsi="Calibri" w:hint="eastAsia"/>
          <w:color w:val="000000" w:themeColor="text1"/>
          <w:sz w:val="28"/>
          <w:szCs w:val="28"/>
        </w:rPr>
        <w:t>师生在线下教学过程中出现发热、干咳等异常情况时，各学院（部）应严格按照学校疫情防控工作要求及应急处理流程</w:t>
      </w:r>
      <w:r w:rsidR="00B15828" w:rsidRPr="00431E32">
        <w:rPr>
          <w:rFonts w:ascii="方正仿宋_GBK" w:eastAsia="方正仿宋_GBK" w:hAnsi="Calibri" w:hint="eastAsia"/>
          <w:color w:val="000000" w:themeColor="text1"/>
          <w:sz w:val="28"/>
          <w:szCs w:val="28"/>
        </w:rPr>
        <w:t>，</w:t>
      </w:r>
      <w:r w:rsidRPr="00431E32">
        <w:rPr>
          <w:rFonts w:ascii="方正仿宋_GBK" w:eastAsia="方正仿宋_GBK" w:hAnsi="Calibri" w:hint="eastAsia"/>
          <w:color w:val="000000" w:themeColor="text1"/>
          <w:sz w:val="28"/>
          <w:szCs w:val="28"/>
        </w:rPr>
        <w:t>及时准确地做好相应处置工作。对出现疑似病例的班级，实施停课14天的措施。停课</w:t>
      </w:r>
      <w:r w:rsidR="005742C6" w:rsidRPr="00431E32">
        <w:rPr>
          <w:rFonts w:ascii="方正仿宋_GBK" w:eastAsia="方正仿宋_GBK" w:hAnsi="Calibri" w:hint="eastAsia"/>
          <w:color w:val="000000" w:themeColor="text1"/>
          <w:sz w:val="28"/>
          <w:szCs w:val="28"/>
        </w:rPr>
        <w:t>期间，任课教师使用</w:t>
      </w:r>
      <w:proofErr w:type="gramStart"/>
      <w:r w:rsidR="005742C6" w:rsidRPr="00431E32">
        <w:rPr>
          <w:rFonts w:ascii="方正仿宋_GBK" w:eastAsia="方正仿宋_GBK" w:hAnsi="Calibri" w:hint="eastAsia"/>
          <w:color w:val="000000" w:themeColor="text1"/>
          <w:sz w:val="28"/>
          <w:szCs w:val="28"/>
        </w:rPr>
        <w:t>超星学习通</w:t>
      </w:r>
      <w:proofErr w:type="gramEnd"/>
      <w:r w:rsidR="005742C6" w:rsidRPr="00431E32">
        <w:rPr>
          <w:rFonts w:ascii="方正仿宋_GBK" w:eastAsia="方正仿宋_GBK" w:hAnsi="Calibri" w:hint="eastAsia"/>
          <w:color w:val="000000" w:themeColor="text1"/>
          <w:sz w:val="28"/>
          <w:szCs w:val="28"/>
        </w:rPr>
        <w:t>或长江雨课堂等教学工具开展线上教学。</w:t>
      </w:r>
    </w:p>
    <w:p w14:paraId="4BEB42DC" w14:textId="66D9B261" w:rsidR="005742C6" w:rsidRPr="00431E32" w:rsidRDefault="005742C6" w:rsidP="00A90BBF">
      <w:pPr>
        <w:spacing w:line="360" w:lineRule="auto"/>
        <w:ind w:firstLineChars="200" w:firstLine="560"/>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线下教学中学生出现发热等异常情况处理流程：教师立即停课，指定班委维持秩序，并向教务处电话汇报（电话：68367046、68367290），</w:t>
      </w:r>
      <w:r w:rsidRPr="00431E32">
        <w:rPr>
          <w:rFonts w:ascii="方正仿宋_GBK" w:eastAsia="方正仿宋_GBK" w:hAnsi="Calibri" w:hint="eastAsia"/>
          <w:color w:val="000000" w:themeColor="text1"/>
          <w:sz w:val="28"/>
          <w:szCs w:val="28"/>
        </w:rPr>
        <w:lastRenderedPageBreak/>
        <w:t>所有人不得随意进出该教室；教师联系教室管理员（电话粘贴在每个教室讲台上）前来引导发热学生离开；教师陪同发热学生在通风楼道等候，保持距离，远离人群，安抚学生情绪，确认学生已将情况如实报告辅导员；教师待发热学生错峰离开后返回教室，安抚其他学生情绪，原地等待指令。</w:t>
      </w:r>
    </w:p>
    <w:p w14:paraId="697B7CC8" w14:textId="34041F47" w:rsidR="00BF059E" w:rsidRPr="00431E32" w:rsidRDefault="002057ED" w:rsidP="00A90BBF">
      <w:pPr>
        <w:spacing w:line="360" w:lineRule="auto"/>
        <w:rPr>
          <w:rFonts w:ascii="方正仿宋_GBK" w:eastAsia="方正仿宋_GBK" w:hAnsi="Calibri"/>
          <w:b/>
          <w:color w:val="000000" w:themeColor="text1"/>
          <w:sz w:val="28"/>
          <w:szCs w:val="28"/>
        </w:rPr>
      </w:pPr>
      <w:r w:rsidRPr="00431E32">
        <w:rPr>
          <w:rFonts w:ascii="方正仿宋_GBK" w:eastAsia="方正仿宋_GBK" w:hAnsi="Calibri" w:hint="eastAsia"/>
          <w:b/>
          <w:color w:val="000000" w:themeColor="text1"/>
          <w:sz w:val="28"/>
          <w:szCs w:val="28"/>
        </w:rPr>
        <w:t xml:space="preserve">    4．其他</w:t>
      </w:r>
    </w:p>
    <w:p w14:paraId="08B609B0" w14:textId="76431AA7" w:rsidR="00FD59C0" w:rsidRPr="00431E32" w:rsidRDefault="008E76D8" w:rsidP="00A90BBF">
      <w:pPr>
        <w:spacing w:line="360" w:lineRule="auto"/>
        <w:ind w:firstLineChars="200" w:firstLine="560"/>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（1）</w:t>
      </w:r>
      <w:r w:rsidR="00262DA3" w:rsidRPr="00431E32">
        <w:rPr>
          <w:rFonts w:ascii="方正仿宋_GBK" w:eastAsia="方正仿宋_GBK" w:hAnsi="Calibri" w:hint="eastAsia"/>
          <w:color w:val="000000" w:themeColor="text1"/>
          <w:sz w:val="28"/>
          <w:szCs w:val="28"/>
        </w:rPr>
        <w:t>为保障师生健康，</w:t>
      </w:r>
      <w:r w:rsidR="002057ED" w:rsidRPr="00431E32">
        <w:rPr>
          <w:rFonts w:ascii="方正仿宋_GBK" w:eastAsia="方正仿宋_GBK" w:hAnsi="Calibri" w:hint="eastAsia"/>
          <w:color w:val="000000" w:themeColor="text1"/>
          <w:sz w:val="28"/>
          <w:szCs w:val="28"/>
        </w:rPr>
        <w:t>线下教学</w:t>
      </w:r>
      <w:r w:rsidR="00AD31AB" w:rsidRPr="00431E32">
        <w:rPr>
          <w:rFonts w:ascii="方正仿宋_GBK" w:eastAsia="方正仿宋_GBK" w:hAnsi="Calibri" w:hint="eastAsia"/>
          <w:color w:val="000000" w:themeColor="text1"/>
          <w:sz w:val="28"/>
          <w:szCs w:val="28"/>
        </w:rPr>
        <w:t>第一周</w:t>
      </w:r>
      <w:r w:rsidR="002057ED" w:rsidRPr="00431E32">
        <w:rPr>
          <w:rFonts w:ascii="方正仿宋_GBK" w:eastAsia="方正仿宋_GBK" w:hAnsi="Calibri" w:hint="eastAsia"/>
          <w:color w:val="000000" w:themeColor="text1"/>
          <w:sz w:val="28"/>
          <w:szCs w:val="28"/>
        </w:rPr>
        <w:t>，师生必须</w:t>
      </w:r>
      <w:r w:rsidR="00AD31AB" w:rsidRPr="00431E32">
        <w:rPr>
          <w:rFonts w:ascii="方正仿宋_GBK" w:eastAsia="方正仿宋_GBK" w:hAnsi="Calibri" w:hint="eastAsia"/>
          <w:color w:val="000000" w:themeColor="text1"/>
          <w:sz w:val="28"/>
          <w:szCs w:val="28"/>
        </w:rPr>
        <w:t>全程佩戴口罩</w:t>
      </w:r>
      <w:r w:rsidR="002057ED" w:rsidRPr="00431E32">
        <w:rPr>
          <w:rFonts w:ascii="方正仿宋_GBK" w:eastAsia="方正仿宋_GBK" w:hAnsi="Calibri" w:hint="eastAsia"/>
          <w:color w:val="000000" w:themeColor="text1"/>
          <w:sz w:val="28"/>
          <w:szCs w:val="28"/>
        </w:rPr>
        <w:t>，并尽量分散</w:t>
      </w:r>
      <w:r w:rsidR="00262DA3" w:rsidRPr="00431E32">
        <w:rPr>
          <w:rFonts w:ascii="方正仿宋_GBK" w:eastAsia="方正仿宋_GBK" w:hAnsi="Calibri" w:hint="eastAsia"/>
          <w:color w:val="000000" w:themeColor="text1"/>
          <w:sz w:val="28"/>
          <w:szCs w:val="28"/>
        </w:rPr>
        <w:t xml:space="preserve">就坐。 </w:t>
      </w:r>
    </w:p>
    <w:p w14:paraId="1796E7D3" w14:textId="282B9FD3" w:rsidR="002057ED" w:rsidRPr="00431E32" w:rsidRDefault="008E76D8" w:rsidP="00A90BBF">
      <w:pPr>
        <w:spacing w:line="360" w:lineRule="auto"/>
        <w:ind w:firstLineChars="200" w:firstLine="560"/>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（2）</w:t>
      </w:r>
      <w:r w:rsidR="002057ED" w:rsidRPr="00431E32">
        <w:rPr>
          <w:rFonts w:ascii="方正仿宋_GBK" w:eastAsia="方正仿宋_GBK" w:hAnsi="Calibri" w:hint="eastAsia"/>
          <w:color w:val="000000" w:themeColor="text1"/>
          <w:sz w:val="28"/>
          <w:szCs w:val="28"/>
        </w:rPr>
        <w:t>教学设备及空调每天定时消毒，教师上课前可到教师休息室领取一次性话筒套使用，下课离开前须取下丢弃在垃圾桶内；</w:t>
      </w:r>
      <w:proofErr w:type="gramStart"/>
      <w:r w:rsidR="002057ED" w:rsidRPr="00431E32">
        <w:rPr>
          <w:rFonts w:ascii="方正仿宋_GBK" w:eastAsia="方正仿宋_GBK" w:hAnsi="Calibri" w:hint="eastAsia"/>
          <w:color w:val="000000" w:themeColor="text1"/>
          <w:sz w:val="28"/>
          <w:szCs w:val="28"/>
        </w:rPr>
        <w:t>行课过程</w:t>
      </w:r>
      <w:proofErr w:type="gramEnd"/>
      <w:r w:rsidR="002057ED" w:rsidRPr="00431E32">
        <w:rPr>
          <w:rFonts w:ascii="方正仿宋_GBK" w:eastAsia="方正仿宋_GBK" w:hAnsi="Calibri" w:hint="eastAsia"/>
          <w:color w:val="000000" w:themeColor="text1"/>
          <w:sz w:val="28"/>
          <w:szCs w:val="28"/>
        </w:rPr>
        <w:t>中应开门、开窗，保持通风。</w:t>
      </w:r>
    </w:p>
    <w:p w14:paraId="2C9F26AA" w14:textId="2CC29B93" w:rsidR="008E76D8" w:rsidRPr="00431E32" w:rsidRDefault="008E76D8" w:rsidP="00A90BBF">
      <w:pPr>
        <w:spacing w:line="360" w:lineRule="auto"/>
        <w:ind w:firstLineChars="200" w:firstLine="560"/>
        <w:rPr>
          <w:rFonts w:ascii="方正仿宋_GBK" w:eastAsia="方正仿宋_GBK" w:hAnsi="Calibri"/>
          <w:b/>
          <w:color w:val="000000" w:themeColor="text1"/>
          <w:sz w:val="28"/>
          <w:szCs w:val="28"/>
        </w:rPr>
      </w:pPr>
      <w:r w:rsidRPr="00431E32">
        <w:rPr>
          <w:rFonts w:ascii="方正仿宋_GBK" w:eastAsia="方正仿宋_GBK" w:hAnsi="Calibri" w:hint="eastAsia"/>
          <w:color w:val="000000" w:themeColor="text1"/>
          <w:sz w:val="28"/>
          <w:szCs w:val="28"/>
        </w:rPr>
        <w:t>（3）为减少刚入学新生聚集，降低疫情防控风险，将本学期2020级“军事训练”课程调整至学期末，视当时疫情控制情况进行安排。本学期</w:t>
      </w:r>
      <w:r w:rsidR="00246B59" w:rsidRPr="00431E32">
        <w:rPr>
          <w:rFonts w:ascii="方正仿宋_GBK" w:eastAsia="方正仿宋_GBK" w:hAnsi="Calibri" w:hint="eastAsia"/>
          <w:color w:val="000000" w:themeColor="text1"/>
          <w:sz w:val="28"/>
          <w:szCs w:val="28"/>
        </w:rPr>
        <w:t>2020级</w:t>
      </w:r>
      <w:r w:rsidRPr="00431E32">
        <w:rPr>
          <w:rFonts w:ascii="方正仿宋_GBK" w:eastAsia="方正仿宋_GBK" w:hAnsi="Calibri" w:hint="eastAsia"/>
          <w:color w:val="000000" w:themeColor="text1"/>
          <w:sz w:val="28"/>
          <w:szCs w:val="28"/>
        </w:rPr>
        <w:t>新生课表原定安排为第三周开课，</w:t>
      </w:r>
      <w:r w:rsidR="009C1589" w:rsidRPr="00431E32">
        <w:rPr>
          <w:rFonts w:ascii="方正仿宋_GBK" w:eastAsia="方正仿宋_GBK" w:hAnsi="Calibri" w:hint="eastAsia"/>
          <w:color w:val="000000" w:themeColor="text1"/>
          <w:sz w:val="28"/>
          <w:szCs w:val="28"/>
        </w:rPr>
        <w:t>实</w:t>
      </w:r>
      <w:r w:rsidR="00A32420" w:rsidRPr="00431E32">
        <w:rPr>
          <w:rFonts w:ascii="方正仿宋_GBK" w:eastAsia="方正仿宋_GBK" w:hAnsi="Calibri" w:hint="eastAsia"/>
          <w:color w:val="000000" w:themeColor="text1"/>
          <w:sz w:val="28"/>
          <w:szCs w:val="28"/>
        </w:rPr>
        <w:t>际开课时间</w:t>
      </w:r>
      <w:r w:rsidR="00B15828" w:rsidRPr="00431E32">
        <w:rPr>
          <w:rFonts w:ascii="方正仿宋_GBK" w:eastAsia="方正仿宋_GBK" w:hAnsi="Calibri" w:hint="eastAsia"/>
          <w:color w:val="000000" w:themeColor="text1"/>
          <w:sz w:val="28"/>
          <w:szCs w:val="28"/>
        </w:rPr>
        <w:t>根据</w:t>
      </w:r>
      <w:r w:rsidR="00A32420" w:rsidRPr="00431E32">
        <w:rPr>
          <w:rFonts w:ascii="方正仿宋_GBK" w:eastAsia="方正仿宋_GBK" w:hAnsi="Calibri" w:hint="eastAsia"/>
          <w:color w:val="000000" w:themeColor="text1"/>
          <w:sz w:val="28"/>
          <w:szCs w:val="28"/>
        </w:rPr>
        <w:t>入学教育具体</w:t>
      </w:r>
      <w:r w:rsidR="009C1589" w:rsidRPr="00431E32">
        <w:rPr>
          <w:rFonts w:ascii="方正仿宋_GBK" w:eastAsia="方正仿宋_GBK" w:hAnsi="Calibri" w:hint="eastAsia"/>
          <w:color w:val="000000" w:themeColor="text1"/>
          <w:sz w:val="28"/>
          <w:szCs w:val="28"/>
        </w:rPr>
        <w:t>安排另行通知。</w:t>
      </w:r>
    </w:p>
    <w:p w14:paraId="3EE34D40" w14:textId="5028CBEA" w:rsidR="00152739" w:rsidRPr="00431E32" w:rsidRDefault="00BF059E" w:rsidP="00A90BBF">
      <w:pPr>
        <w:pStyle w:val="a3"/>
        <w:numPr>
          <w:ilvl w:val="0"/>
          <w:numId w:val="1"/>
        </w:numPr>
        <w:spacing w:line="360" w:lineRule="auto"/>
        <w:ind w:left="1638" w:firstLineChars="0" w:hanging="1077"/>
        <w:rPr>
          <w:rFonts w:ascii="方正楷体_GBK" w:eastAsia="方正楷体_GBK" w:hAnsi="Calibri"/>
          <w:b/>
          <w:color w:val="000000" w:themeColor="text1"/>
          <w:sz w:val="28"/>
          <w:szCs w:val="28"/>
        </w:rPr>
      </w:pPr>
      <w:r w:rsidRPr="00431E32">
        <w:rPr>
          <w:rFonts w:ascii="方正楷体_GBK" w:eastAsia="方正楷体_GBK" w:hAnsi="Calibri" w:hint="eastAsia"/>
          <w:b/>
          <w:color w:val="000000" w:themeColor="text1"/>
          <w:sz w:val="28"/>
          <w:szCs w:val="28"/>
        </w:rPr>
        <w:t>不能到校的</w:t>
      </w:r>
      <w:r w:rsidR="00866B2B" w:rsidRPr="00431E32">
        <w:rPr>
          <w:rFonts w:ascii="方正楷体_GBK" w:eastAsia="方正楷体_GBK" w:hAnsi="Calibri" w:hint="eastAsia"/>
          <w:b/>
          <w:color w:val="000000" w:themeColor="text1"/>
          <w:sz w:val="28"/>
          <w:szCs w:val="28"/>
        </w:rPr>
        <w:t>境外</w:t>
      </w:r>
      <w:r w:rsidR="00246B59" w:rsidRPr="00431E32">
        <w:rPr>
          <w:rFonts w:ascii="方正楷体_GBK" w:eastAsia="方正楷体_GBK" w:hAnsi="Calibri" w:hint="eastAsia"/>
          <w:b/>
          <w:color w:val="000000" w:themeColor="text1"/>
          <w:sz w:val="28"/>
          <w:szCs w:val="28"/>
        </w:rPr>
        <w:t>同学</w:t>
      </w:r>
    </w:p>
    <w:p w14:paraId="0550035F" w14:textId="1C7F14A7" w:rsidR="002057ED" w:rsidRPr="00431E32" w:rsidRDefault="002057ED" w:rsidP="00A90BBF">
      <w:pPr>
        <w:pStyle w:val="a3"/>
        <w:numPr>
          <w:ilvl w:val="0"/>
          <w:numId w:val="9"/>
        </w:numPr>
        <w:spacing w:line="360" w:lineRule="auto"/>
        <w:ind w:firstLineChars="0"/>
        <w:rPr>
          <w:rFonts w:ascii="方正仿宋_GBK" w:eastAsia="方正仿宋_GBK" w:hAnsi="Calibri"/>
          <w:b/>
          <w:color w:val="000000" w:themeColor="text1"/>
          <w:sz w:val="28"/>
          <w:szCs w:val="28"/>
        </w:rPr>
      </w:pPr>
      <w:r w:rsidRPr="00431E32">
        <w:rPr>
          <w:rFonts w:ascii="方正仿宋_GBK" w:eastAsia="方正仿宋_GBK" w:hAnsi="Calibri" w:hint="eastAsia"/>
          <w:b/>
          <w:color w:val="000000" w:themeColor="text1"/>
          <w:sz w:val="28"/>
          <w:szCs w:val="28"/>
        </w:rPr>
        <w:t>教学方式</w:t>
      </w:r>
    </w:p>
    <w:p w14:paraId="4A20C2F0" w14:textId="03DEBBCC" w:rsidR="002057ED" w:rsidRPr="00431E32" w:rsidRDefault="002057ED" w:rsidP="00A90BBF">
      <w:pPr>
        <w:spacing w:line="360" w:lineRule="auto"/>
        <w:ind w:firstLineChars="200" w:firstLine="560"/>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学校已在2020年春季学期完成全校公共</w:t>
      </w:r>
      <w:proofErr w:type="gramStart"/>
      <w:r w:rsidRPr="00431E32">
        <w:rPr>
          <w:rFonts w:ascii="方正仿宋_GBK" w:eastAsia="方正仿宋_GBK" w:hAnsi="Calibri" w:hint="eastAsia"/>
          <w:color w:val="000000" w:themeColor="text1"/>
          <w:sz w:val="28"/>
          <w:szCs w:val="28"/>
        </w:rPr>
        <w:t>教室超星学习通</w:t>
      </w:r>
      <w:proofErr w:type="gramEnd"/>
      <w:r w:rsidRPr="00431E32">
        <w:rPr>
          <w:rFonts w:ascii="方正仿宋_GBK" w:eastAsia="方正仿宋_GBK" w:hAnsi="Calibri" w:hint="eastAsia"/>
          <w:color w:val="000000" w:themeColor="text1"/>
          <w:sz w:val="28"/>
          <w:szCs w:val="28"/>
        </w:rPr>
        <w:t>和长江雨课堂的教学软件安装、部署工作。对于</w:t>
      </w:r>
      <w:r w:rsidR="00C21E99" w:rsidRPr="00431E32">
        <w:rPr>
          <w:rFonts w:ascii="方正仿宋_GBK" w:eastAsia="方正仿宋_GBK" w:hAnsi="Calibri" w:hint="eastAsia"/>
          <w:color w:val="000000" w:themeColor="text1"/>
          <w:sz w:val="28"/>
          <w:szCs w:val="28"/>
        </w:rPr>
        <w:t>不能到校的境外同学</w:t>
      </w:r>
      <w:r w:rsidRPr="00431E32">
        <w:rPr>
          <w:rFonts w:ascii="方正仿宋_GBK" w:eastAsia="方正仿宋_GBK" w:hAnsi="Calibri" w:hint="eastAsia"/>
          <w:color w:val="000000" w:themeColor="text1"/>
          <w:sz w:val="28"/>
          <w:szCs w:val="28"/>
        </w:rPr>
        <w:t>，任课教师可使用</w:t>
      </w:r>
      <w:proofErr w:type="gramStart"/>
      <w:r w:rsidRPr="00431E32">
        <w:rPr>
          <w:rFonts w:ascii="方正仿宋_GBK" w:eastAsia="方正仿宋_GBK" w:hAnsi="Calibri" w:hint="eastAsia"/>
          <w:color w:val="000000" w:themeColor="text1"/>
          <w:sz w:val="28"/>
          <w:szCs w:val="28"/>
        </w:rPr>
        <w:t>超星学习通</w:t>
      </w:r>
      <w:proofErr w:type="gramEnd"/>
      <w:r w:rsidRPr="00431E32">
        <w:rPr>
          <w:rFonts w:ascii="方正仿宋_GBK" w:eastAsia="方正仿宋_GBK" w:hAnsi="Calibri" w:hint="eastAsia"/>
          <w:color w:val="000000" w:themeColor="text1"/>
          <w:sz w:val="28"/>
          <w:szCs w:val="28"/>
        </w:rPr>
        <w:t>、长江雨课堂等教学软件开展同步教学，也可组织该类</w:t>
      </w:r>
      <w:r w:rsidR="00246B59" w:rsidRPr="00431E32">
        <w:rPr>
          <w:rFonts w:ascii="方正仿宋_GBK" w:eastAsia="方正仿宋_GBK" w:hAnsi="Calibri" w:hint="eastAsia"/>
          <w:color w:val="000000" w:themeColor="text1"/>
          <w:sz w:val="28"/>
          <w:szCs w:val="28"/>
        </w:rPr>
        <w:t>同学</w:t>
      </w:r>
      <w:r w:rsidRPr="00431E32">
        <w:rPr>
          <w:rFonts w:ascii="方正仿宋_GBK" w:eastAsia="方正仿宋_GBK" w:hAnsi="Calibri" w:hint="eastAsia"/>
          <w:color w:val="000000" w:themeColor="text1"/>
          <w:sz w:val="28"/>
          <w:szCs w:val="28"/>
        </w:rPr>
        <w:t>进行课后点播、组织答疑。</w:t>
      </w:r>
      <w:r w:rsidR="00A32420" w:rsidRPr="00431E32">
        <w:rPr>
          <w:rFonts w:ascii="方正仿宋_GBK" w:eastAsia="方正仿宋_GBK" w:hAnsi="Calibri" w:hint="eastAsia"/>
          <w:color w:val="000000" w:themeColor="text1"/>
          <w:sz w:val="28"/>
          <w:szCs w:val="28"/>
        </w:rPr>
        <w:t>不能到校的境外同学</w:t>
      </w:r>
      <w:r w:rsidRPr="00431E32">
        <w:rPr>
          <w:rFonts w:ascii="方正仿宋_GBK" w:eastAsia="方正仿宋_GBK" w:hAnsi="Calibri" w:hint="eastAsia"/>
          <w:color w:val="000000" w:themeColor="text1"/>
          <w:sz w:val="28"/>
          <w:szCs w:val="28"/>
        </w:rPr>
        <w:t>所在学</w:t>
      </w:r>
      <w:r w:rsidRPr="00431E32">
        <w:rPr>
          <w:rFonts w:ascii="方正仿宋_GBK" w:eastAsia="方正仿宋_GBK" w:hAnsi="Calibri" w:hint="eastAsia"/>
          <w:color w:val="000000" w:themeColor="text1"/>
          <w:sz w:val="28"/>
          <w:szCs w:val="28"/>
        </w:rPr>
        <w:lastRenderedPageBreak/>
        <w:t>院（部）需提前组织</w:t>
      </w:r>
      <w:r w:rsidR="00246B59" w:rsidRPr="00431E32">
        <w:rPr>
          <w:rFonts w:ascii="方正仿宋_GBK" w:eastAsia="方正仿宋_GBK" w:hAnsi="Calibri" w:hint="eastAsia"/>
          <w:color w:val="000000" w:themeColor="text1"/>
          <w:sz w:val="28"/>
          <w:szCs w:val="28"/>
        </w:rPr>
        <w:t>其</w:t>
      </w:r>
      <w:r w:rsidRPr="00431E32">
        <w:rPr>
          <w:rFonts w:ascii="方正仿宋_GBK" w:eastAsia="方正仿宋_GBK" w:hAnsi="Calibri" w:hint="eastAsia"/>
          <w:color w:val="000000" w:themeColor="text1"/>
          <w:sz w:val="28"/>
          <w:szCs w:val="28"/>
        </w:rPr>
        <w:t>下载并安装好教学软件，并与任课教师取得联系，保证如期进行学习；针对实验、实践类课程，任课教师可使用</w:t>
      </w:r>
      <w:proofErr w:type="gramStart"/>
      <w:r w:rsidRPr="00431E32">
        <w:rPr>
          <w:rFonts w:ascii="方正仿宋_GBK" w:eastAsia="方正仿宋_GBK" w:hAnsi="Calibri" w:hint="eastAsia"/>
          <w:color w:val="000000" w:themeColor="text1"/>
          <w:sz w:val="28"/>
          <w:szCs w:val="28"/>
        </w:rPr>
        <w:t>超星学习通</w:t>
      </w:r>
      <w:proofErr w:type="gramEnd"/>
      <w:r w:rsidRPr="00431E32">
        <w:rPr>
          <w:rFonts w:ascii="方正仿宋_GBK" w:eastAsia="方正仿宋_GBK" w:hAnsi="Calibri" w:hint="eastAsia"/>
          <w:color w:val="000000" w:themeColor="text1"/>
          <w:sz w:val="28"/>
          <w:szCs w:val="28"/>
        </w:rPr>
        <w:t>、长江雨课堂等教学软件进行同步教学，也可组织</w:t>
      </w:r>
      <w:r w:rsidR="00A32420" w:rsidRPr="00431E32">
        <w:rPr>
          <w:rFonts w:ascii="方正仿宋_GBK" w:eastAsia="方正仿宋_GBK" w:hAnsi="Calibri" w:hint="eastAsia"/>
          <w:color w:val="000000" w:themeColor="text1"/>
          <w:sz w:val="28"/>
          <w:szCs w:val="28"/>
        </w:rPr>
        <w:t>不能到校的境外</w:t>
      </w:r>
      <w:r w:rsidR="00246B59" w:rsidRPr="00431E32">
        <w:rPr>
          <w:rFonts w:ascii="方正仿宋_GBK" w:eastAsia="方正仿宋_GBK" w:hAnsi="Calibri" w:hint="eastAsia"/>
          <w:color w:val="000000" w:themeColor="text1"/>
          <w:sz w:val="28"/>
          <w:szCs w:val="28"/>
        </w:rPr>
        <w:t>同学</w:t>
      </w:r>
      <w:r w:rsidRPr="00431E32">
        <w:rPr>
          <w:rFonts w:ascii="方正仿宋_GBK" w:eastAsia="方正仿宋_GBK" w:hAnsi="Calibri" w:hint="eastAsia"/>
          <w:color w:val="000000" w:themeColor="text1"/>
          <w:sz w:val="28"/>
          <w:szCs w:val="28"/>
        </w:rPr>
        <w:t>进行课后点播、组织答疑，还可安排教学班同学同步录制实验、实践课视频，发送给</w:t>
      </w:r>
      <w:r w:rsidR="00A32420" w:rsidRPr="00431E32">
        <w:rPr>
          <w:rFonts w:ascii="方正仿宋_GBK" w:eastAsia="方正仿宋_GBK" w:hAnsi="Calibri" w:hint="eastAsia"/>
          <w:color w:val="000000" w:themeColor="text1"/>
          <w:sz w:val="28"/>
          <w:szCs w:val="28"/>
        </w:rPr>
        <w:t>不能到校的境外同学</w:t>
      </w:r>
      <w:r w:rsidRPr="00431E32">
        <w:rPr>
          <w:rFonts w:ascii="方正仿宋_GBK" w:eastAsia="方正仿宋_GBK" w:hAnsi="Calibri" w:hint="eastAsia"/>
          <w:color w:val="000000" w:themeColor="text1"/>
          <w:sz w:val="28"/>
          <w:szCs w:val="28"/>
        </w:rPr>
        <w:t>，并采取布置相关作业等方式</w:t>
      </w:r>
      <w:r w:rsidR="00246B59" w:rsidRPr="00431E32">
        <w:rPr>
          <w:rFonts w:ascii="方正仿宋_GBK" w:eastAsia="方正仿宋_GBK" w:hAnsi="Calibri" w:hint="eastAsia"/>
          <w:color w:val="000000" w:themeColor="text1"/>
          <w:sz w:val="28"/>
          <w:szCs w:val="28"/>
        </w:rPr>
        <w:t>以</w:t>
      </w:r>
      <w:r w:rsidR="00C21E99" w:rsidRPr="00431E32">
        <w:rPr>
          <w:rFonts w:ascii="方正仿宋_GBK" w:eastAsia="方正仿宋_GBK" w:hAnsi="Calibri" w:hint="eastAsia"/>
          <w:color w:val="000000" w:themeColor="text1"/>
          <w:sz w:val="28"/>
          <w:szCs w:val="28"/>
        </w:rPr>
        <w:t>完成实验、实践</w:t>
      </w:r>
      <w:r w:rsidRPr="00431E32">
        <w:rPr>
          <w:rFonts w:ascii="方正仿宋_GBK" w:eastAsia="方正仿宋_GBK" w:hAnsi="Calibri" w:hint="eastAsia"/>
          <w:color w:val="000000" w:themeColor="text1"/>
          <w:sz w:val="28"/>
          <w:szCs w:val="28"/>
        </w:rPr>
        <w:t>任务。</w:t>
      </w:r>
    </w:p>
    <w:p w14:paraId="36BAFC1F" w14:textId="77777777" w:rsidR="008E76D8" w:rsidRPr="00431E32" w:rsidRDefault="008E76D8" w:rsidP="00A90BBF">
      <w:pPr>
        <w:pStyle w:val="a3"/>
        <w:numPr>
          <w:ilvl w:val="0"/>
          <w:numId w:val="9"/>
        </w:numPr>
        <w:spacing w:line="360" w:lineRule="auto"/>
        <w:ind w:firstLineChars="0"/>
        <w:rPr>
          <w:rFonts w:ascii="方正仿宋_GBK" w:eastAsia="方正仿宋_GBK" w:hAnsi="Calibri"/>
          <w:b/>
          <w:color w:val="000000" w:themeColor="text1"/>
          <w:sz w:val="28"/>
          <w:szCs w:val="28"/>
        </w:rPr>
      </w:pPr>
      <w:r w:rsidRPr="00431E32">
        <w:rPr>
          <w:rFonts w:ascii="方正仿宋_GBK" w:eastAsia="方正仿宋_GBK" w:hAnsi="Calibri" w:hint="eastAsia"/>
          <w:b/>
          <w:color w:val="000000" w:themeColor="text1"/>
          <w:sz w:val="28"/>
          <w:szCs w:val="28"/>
        </w:rPr>
        <w:t>其他</w:t>
      </w:r>
    </w:p>
    <w:p w14:paraId="4644EB11" w14:textId="12D740F4" w:rsidR="008E76D8" w:rsidRPr="00431E32" w:rsidRDefault="00BD039A" w:rsidP="00A90BBF">
      <w:pPr>
        <w:spacing w:line="360" w:lineRule="auto"/>
        <w:ind w:firstLineChars="200" w:firstLine="560"/>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（1）</w:t>
      </w:r>
      <w:r w:rsidR="008E76D8" w:rsidRPr="00431E32">
        <w:rPr>
          <w:rFonts w:ascii="方正仿宋_GBK" w:eastAsia="方正仿宋_GBK" w:hAnsi="Calibri" w:hint="eastAsia"/>
          <w:color w:val="000000" w:themeColor="text1"/>
          <w:sz w:val="28"/>
          <w:szCs w:val="28"/>
        </w:rPr>
        <w:t>各学院（部）要充分利用信息化手段（如QQ、</w:t>
      </w:r>
      <w:proofErr w:type="gramStart"/>
      <w:r w:rsidR="008E76D8" w:rsidRPr="00431E32">
        <w:rPr>
          <w:rFonts w:ascii="方正仿宋_GBK" w:eastAsia="方正仿宋_GBK" w:hAnsi="Calibri" w:hint="eastAsia"/>
          <w:color w:val="000000" w:themeColor="text1"/>
          <w:sz w:val="28"/>
          <w:szCs w:val="28"/>
        </w:rPr>
        <w:t>微信等</w:t>
      </w:r>
      <w:proofErr w:type="gramEnd"/>
      <w:r w:rsidR="008E76D8" w:rsidRPr="00431E32">
        <w:rPr>
          <w:rFonts w:ascii="方正仿宋_GBK" w:eastAsia="方正仿宋_GBK" w:hAnsi="Calibri" w:hint="eastAsia"/>
          <w:color w:val="000000" w:themeColor="text1"/>
          <w:sz w:val="28"/>
          <w:szCs w:val="28"/>
        </w:rPr>
        <w:t>），确保信息畅通，及时把相关要求全覆盖通知到教师和</w:t>
      </w:r>
      <w:r w:rsidR="00246B59" w:rsidRPr="00431E32">
        <w:rPr>
          <w:rFonts w:ascii="方正仿宋_GBK" w:eastAsia="方正仿宋_GBK" w:hAnsi="Calibri" w:hint="eastAsia"/>
          <w:color w:val="000000" w:themeColor="text1"/>
          <w:sz w:val="28"/>
          <w:szCs w:val="28"/>
        </w:rPr>
        <w:t>同学</w:t>
      </w:r>
      <w:r w:rsidR="008E76D8" w:rsidRPr="00431E32">
        <w:rPr>
          <w:rFonts w:ascii="方正仿宋_GBK" w:eastAsia="方正仿宋_GBK" w:hAnsi="Calibri" w:hint="eastAsia"/>
          <w:color w:val="000000" w:themeColor="text1"/>
          <w:sz w:val="28"/>
          <w:szCs w:val="28"/>
        </w:rPr>
        <w:t>。涉及到公共课、交叉课的</w:t>
      </w:r>
      <w:r w:rsidR="00246B59" w:rsidRPr="00431E32">
        <w:rPr>
          <w:rFonts w:ascii="方正仿宋_GBK" w:eastAsia="方正仿宋_GBK" w:hAnsi="Calibri" w:hint="eastAsia"/>
          <w:color w:val="000000" w:themeColor="text1"/>
          <w:sz w:val="28"/>
          <w:szCs w:val="28"/>
        </w:rPr>
        <w:t>同学</w:t>
      </w:r>
      <w:r w:rsidR="008E76D8" w:rsidRPr="00431E32">
        <w:rPr>
          <w:rFonts w:ascii="方正仿宋_GBK" w:eastAsia="方正仿宋_GBK" w:hAnsi="Calibri" w:hint="eastAsia"/>
          <w:color w:val="000000" w:themeColor="text1"/>
          <w:sz w:val="28"/>
          <w:szCs w:val="28"/>
        </w:rPr>
        <w:t>所在学院（部）应提前、主动与开课学院、任课教师联系并落实同步课堂的相关工作。</w:t>
      </w:r>
    </w:p>
    <w:p w14:paraId="3D77BC54" w14:textId="77777777" w:rsidR="00BD039A" w:rsidRPr="00431E32" w:rsidRDefault="00BD039A" w:rsidP="00A90BBF">
      <w:pPr>
        <w:spacing w:line="360" w:lineRule="auto"/>
        <w:ind w:firstLineChars="200" w:firstLine="560"/>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（2）各位老师在开展同步课程使用教学平台时遇到问题可咨询相应平台技术服务人员。</w:t>
      </w:r>
    </w:p>
    <w:p w14:paraId="161C41EE" w14:textId="7DB119D1" w:rsidR="00BD039A" w:rsidRPr="00431E32" w:rsidRDefault="00BD039A" w:rsidP="00A90BBF">
      <w:pPr>
        <w:spacing w:line="360" w:lineRule="auto"/>
        <w:ind w:firstLineChars="200" w:firstLine="560"/>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“超星学习通”请联系陈老师：18883760112，彭老师：18223534762，吴老师：18580736741，刘老师：</w:t>
      </w:r>
      <w:r w:rsidR="00810D66" w:rsidRPr="00431E32">
        <w:rPr>
          <w:rFonts w:ascii="方正仿宋_GBK" w:eastAsia="方正仿宋_GBK" w:hAnsi="Calibri"/>
          <w:color w:val="000000" w:themeColor="text1"/>
          <w:sz w:val="28"/>
          <w:szCs w:val="28"/>
        </w:rPr>
        <w:t>19112655429</w:t>
      </w:r>
      <w:r w:rsidRPr="00431E32">
        <w:rPr>
          <w:rFonts w:ascii="方正仿宋_GBK" w:eastAsia="方正仿宋_GBK" w:hAnsi="Calibri" w:hint="eastAsia"/>
          <w:color w:val="000000" w:themeColor="text1"/>
          <w:sz w:val="28"/>
          <w:szCs w:val="28"/>
        </w:rPr>
        <w:t>，杜老师：19923222537。</w:t>
      </w:r>
    </w:p>
    <w:p w14:paraId="48D26D2A" w14:textId="34A0DBFA" w:rsidR="008E76D8" w:rsidRPr="00431E32" w:rsidRDefault="00BD039A" w:rsidP="00A90BBF">
      <w:pPr>
        <w:spacing w:line="360" w:lineRule="auto"/>
        <w:ind w:firstLineChars="200" w:firstLine="560"/>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“长江雨课堂”请联系焦老师：18829289589，蒋老师：18628869330，赵老师：18361275169，罗老师：18580723271。</w:t>
      </w:r>
    </w:p>
    <w:p w14:paraId="5AEAC4A2" w14:textId="43AC9C37" w:rsidR="00950E48" w:rsidRPr="00431E32" w:rsidRDefault="00950E48" w:rsidP="00A90BBF">
      <w:pPr>
        <w:spacing w:line="360" w:lineRule="auto"/>
        <w:rPr>
          <w:rFonts w:ascii="方正黑体_GBK" w:eastAsia="方正黑体_GBK" w:hAnsi="黑体"/>
          <w:b/>
          <w:color w:val="000000" w:themeColor="text1"/>
          <w:sz w:val="28"/>
          <w:szCs w:val="28"/>
        </w:rPr>
      </w:pPr>
      <w:r w:rsidRPr="00431E32">
        <w:rPr>
          <w:rFonts w:ascii="方正黑体_GBK" w:eastAsia="方正黑体_GBK" w:hAnsi="黑体" w:hint="eastAsia"/>
          <w:b/>
          <w:color w:val="000000" w:themeColor="text1"/>
          <w:sz w:val="28"/>
          <w:szCs w:val="28"/>
        </w:rPr>
        <w:t>二、</w:t>
      </w:r>
      <w:r w:rsidR="00490160" w:rsidRPr="00431E32">
        <w:rPr>
          <w:rFonts w:ascii="方正黑体_GBK" w:eastAsia="方正黑体_GBK" w:hAnsi="黑体" w:hint="eastAsia"/>
          <w:b/>
          <w:color w:val="000000" w:themeColor="text1"/>
          <w:sz w:val="28"/>
          <w:szCs w:val="28"/>
        </w:rPr>
        <w:t>课程考核</w:t>
      </w:r>
    </w:p>
    <w:p w14:paraId="4FF1B06A" w14:textId="4AFED5AF" w:rsidR="00246B59" w:rsidRPr="00431E32" w:rsidRDefault="0093010C" w:rsidP="00A90BBF">
      <w:pPr>
        <w:spacing w:line="360" w:lineRule="auto"/>
        <w:ind w:firstLineChars="200" w:firstLine="562"/>
        <w:rPr>
          <w:rFonts w:ascii="方正楷体_GBK" w:eastAsia="方正楷体_GBK" w:hAnsi="Calibri"/>
          <w:b/>
          <w:color w:val="000000" w:themeColor="text1"/>
          <w:sz w:val="28"/>
          <w:szCs w:val="28"/>
        </w:rPr>
      </w:pPr>
      <w:r w:rsidRPr="00431E32">
        <w:rPr>
          <w:rFonts w:ascii="方正楷体_GBK" w:eastAsia="方正楷体_GBK" w:hAnsi="Calibri" w:hint="eastAsia"/>
          <w:b/>
          <w:color w:val="000000" w:themeColor="text1"/>
          <w:sz w:val="28"/>
          <w:szCs w:val="28"/>
        </w:rPr>
        <w:t>（一）</w:t>
      </w:r>
      <w:r w:rsidR="00246B59" w:rsidRPr="00431E32">
        <w:rPr>
          <w:rFonts w:ascii="方正楷体_GBK" w:eastAsia="方正楷体_GBK" w:hAnsi="Calibri" w:hint="eastAsia"/>
          <w:b/>
          <w:color w:val="000000" w:themeColor="text1"/>
          <w:sz w:val="28"/>
          <w:szCs w:val="28"/>
        </w:rPr>
        <w:t>已到校的同学</w:t>
      </w:r>
    </w:p>
    <w:p w14:paraId="54F7AED1" w14:textId="798B7B4A" w:rsidR="00DC6720" w:rsidRPr="00431E32" w:rsidRDefault="00BD249E" w:rsidP="00A90BBF">
      <w:pPr>
        <w:spacing w:line="360" w:lineRule="auto"/>
        <w:ind w:firstLineChars="200" w:firstLine="560"/>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开学</w:t>
      </w:r>
      <w:r w:rsidR="00DB1D13" w:rsidRPr="00431E32">
        <w:rPr>
          <w:rFonts w:ascii="方正仿宋_GBK" w:eastAsia="方正仿宋_GBK" w:hAnsi="Calibri" w:hint="eastAsia"/>
          <w:color w:val="000000" w:themeColor="text1"/>
          <w:sz w:val="28"/>
          <w:szCs w:val="28"/>
        </w:rPr>
        <w:t>后先行组织上学期</w:t>
      </w:r>
      <w:r w:rsidR="00BD039A" w:rsidRPr="00431E32">
        <w:rPr>
          <w:rFonts w:ascii="方正仿宋_GBK" w:eastAsia="方正仿宋_GBK" w:hAnsi="Calibri" w:hint="eastAsia"/>
          <w:color w:val="000000" w:themeColor="text1"/>
          <w:sz w:val="28"/>
          <w:szCs w:val="28"/>
        </w:rPr>
        <w:t>由于</w:t>
      </w:r>
      <w:r w:rsidR="00DB1D13" w:rsidRPr="00431E32">
        <w:rPr>
          <w:rFonts w:ascii="方正仿宋_GBK" w:eastAsia="方正仿宋_GBK" w:hAnsi="Calibri" w:hint="eastAsia"/>
          <w:color w:val="000000" w:themeColor="text1"/>
          <w:sz w:val="28"/>
          <w:szCs w:val="28"/>
        </w:rPr>
        <w:t>受疫情影响</w:t>
      </w:r>
      <w:r w:rsidR="00BD039A" w:rsidRPr="00431E32">
        <w:rPr>
          <w:rFonts w:ascii="方正仿宋_GBK" w:eastAsia="方正仿宋_GBK" w:hAnsi="Calibri" w:hint="eastAsia"/>
          <w:color w:val="000000" w:themeColor="text1"/>
          <w:sz w:val="28"/>
          <w:szCs w:val="28"/>
        </w:rPr>
        <w:t>等原因</w:t>
      </w:r>
      <w:r w:rsidR="00DB1D13" w:rsidRPr="00431E32">
        <w:rPr>
          <w:rFonts w:ascii="方正仿宋_GBK" w:eastAsia="方正仿宋_GBK" w:hAnsi="Calibri" w:hint="eastAsia"/>
          <w:color w:val="000000" w:themeColor="text1"/>
          <w:sz w:val="28"/>
          <w:szCs w:val="28"/>
        </w:rPr>
        <w:t>不能返校</w:t>
      </w:r>
      <w:r w:rsidR="00BE649C">
        <w:rPr>
          <w:rFonts w:ascii="方正仿宋_GBK" w:eastAsia="方正仿宋_GBK" w:hAnsi="Calibri" w:hint="eastAsia"/>
          <w:color w:val="000000" w:themeColor="text1"/>
          <w:sz w:val="28"/>
          <w:szCs w:val="28"/>
        </w:rPr>
        <w:t>、未参加</w:t>
      </w:r>
      <w:r w:rsidR="00BE649C">
        <w:rPr>
          <w:rFonts w:ascii="方正仿宋_GBK" w:eastAsia="方正仿宋_GBK" w:hAnsi="Calibri" w:hint="eastAsia"/>
          <w:color w:val="000000" w:themeColor="text1"/>
          <w:sz w:val="28"/>
          <w:szCs w:val="28"/>
        </w:rPr>
        <w:lastRenderedPageBreak/>
        <w:t>考核</w:t>
      </w:r>
      <w:bookmarkStart w:id="0" w:name="_GoBack"/>
      <w:bookmarkEnd w:id="0"/>
      <w:r w:rsidR="00BD039A" w:rsidRPr="00431E32">
        <w:rPr>
          <w:rFonts w:ascii="方正仿宋_GBK" w:eastAsia="方正仿宋_GBK" w:hAnsi="Calibri" w:hint="eastAsia"/>
          <w:color w:val="000000" w:themeColor="text1"/>
          <w:sz w:val="28"/>
          <w:szCs w:val="28"/>
        </w:rPr>
        <w:t>的同学</w:t>
      </w:r>
      <w:r w:rsidR="00DB1D13" w:rsidRPr="00431E32">
        <w:rPr>
          <w:rFonts w:ascii="方正仿宋_GBK" w:eastAsia="方正仿宋_GBK" w:hAnsi="Calibri" w:hint="eastAsia"/>
          <w:color w:val="000000" w:themeColor="text1"/>
          <w:sz w:val="28"/>
          <w:szCs w:val="28"/>
        </w:rPr>
        <w:t>参加</w:t>
      </w:r>
      <w:r w:rsidR="00BD039A" w:rsidRPr="00431E32">
        <w:rPr>
          <w:rFonts w:ascii="方正仿宋_GBK" w:eastAsia="方正仿宋_GBK" w:hAnsi="Calibri" w:hint="eastAsia"/>
          <w:color w:val="000000" w:themeColor="text1"/>
          <w:sz w:val="28"/>
          <w:szCs w:val="28"/>
        </w:rPr>
        <w:t>课程考核</w:t>
      </w:r>
      <w:r w:rsidR="00120BDE" w:rsidRPr="00431E32">
        <w:rPr>
          <w:rFonts w:ascii="方正仿宋_GBK" w:eastAsia="方正仿宋_GBK" w:hAnsi="Calibri" w:hint="eastAsia"/>
          <w:color w:val="000000" w:themeColor="text1"/>
          <w:sz w:val="28"/>
          <w:szCs w:val="28"/>
        </w:rPr>
        <w:t>。</w:t>
      </w:r>
      <w:r w:rsidR="00BD039A" w:rsidRPr="00431E32">
        <w:rPr>
          <w:rFonts w:ascii="方正仿宋_GBK" w:eastAsia="方正仿宋_GBK" w:hAnsi="Calibri" w:hint="eastAsia"/>
          <w:color w:val="000000" w:themeColor="text1"/>
          <w:sz w:val="28"/>
          <w:szCs w:val="28"/>
        </w:rPr>
        <w:t>此后再组织上</w:t>
      </w:r>
      <w:r w:rsidR="00C21E99" w:rsidRPr="00431E32">
        <w:rPr>
          <w:rFonts w:ascii="方正仿宋_GBK" w:eastAsia="方正仿宋_GBK" w:hAnsi="Calibri" w:hint="eastAsia"/>
          <w:color w:val="000000" w:themeColor="text1"/>
          <w:sz w:val="28"/>
          <w:szCs w:val="28"/>
        </w:rPr>
        <w:t>学</w:t>
      </w:r>
      <w:r w:rsidR="00BD039A" w:rsidRPr="00431E32">
        <w:rPr>
          <w:rFonts w:ascii="方正仿宋_GBK" w:eastAsia="方正仿宋_GBK" w:hAnsi="Calibri" w:hint="eastAsia"/>
          <w:color w:val="000000" w:themeColor="text1"/>
          <w:sz w:val="28"/>
          <w:szCs w:val="28"/>
        </w:rPr>
        <w:t>期期末考核不合格和本次考核不合格的同学进行补考，</w:t>
      </w:r>
      <w:r w:rsidR="00DC6720" w:rsidRPr="00431E32">
        <w:rPr>
          <w:rFonts w:ascii="方正仿宋_GBK" w:eastAsia="方正仿宋_GBK" w:hAnsi="Calibri" w:hint="eastAsia"/>
          <w:color w:val="000000" w:themeColor="text1"/>
          <w:sz w:val="28"/>
          <w:szCs w:val="28"/>
        </w:rPr>
        <w:t>具体</w:t>
      </w:r>
      <w:r w:rsidR="00BD039A" w:rsidRPr="00431E32">
        <w:rPr>
          <w:rFonts w:ascii="方正仿宋_GBK" w:eastAsia="方正仿宋_GBK" w:hAnsi="Calibri" w:hint="eastAsia"/>
          <w:color w:val="000000" w:themeColor="text1"/>
          <w:sz w:val="28"/>
          <w:szCs w:val="28"/>
        </w:rPr>
        <w:t>时间及</w:t>
      </w:r>
      <w:r w:rsidR="009C1589" w:rsidRPr="00431E32">
        <w:rPr>
          <w:rFonts w:ascii="方正仿宋_GBK" w:eastAsia="方正仿宋_GBK" w:hAnsi="Calibri" w:hint="eastAsia"/>
          <w:color w:val="000000" w:themeColor="text1"/>
          <w:sz w:val="28"/>
          <w:szCs w:val="28"/>
        </w:rPr>
        <w:t>安排另行通知。</w:t>
      </w:r>
    </w:p>
    <w:p w14:paraId="61F55167" w14:textId="7A35EC11" w:rsidR="00246B59" w:rsidRPr="00431E32" w:rsidRDefault="00246B59" w:rsidP="00A90BBF">
      <w:pPr>
        <w:spacing w:line="360" w:lineRule="auto"/>
        <w:ind w:firstLineChars="200" w:firstLine="562"/>
        <w:rPr>
          <w:rFonts w:ascii="方正楷体_GBK" w:eastAsia="方正楷体_GBK" w:hAnsi="Calibri"/>
          <w:b/>
          <w:color w:val="000000" w:themeColor="text1"/>
          <w:sz w:val="28"/>
          <w:szCs w:val="28"/>
        </w:rPr>
      </w:pPr>
      <w:r w:rsidRPr="00431E32">
        <w:rPr>
          <w:rFonts w:ascii="方正楷体_GBK" w:eastAsia="方正楷体_GBK" w:hAnsi="Calibri" w:hint="eastAsia"/>
          <w:b/>
          <w:color w:val="000000" w:themeColor="text1"/>
          <w:sz w:val="28"/>
          <w:szCs w:val="28"/>
        </w:rPr>
        <w:t>（二）不能到校的</w:t>
      </w:r>
      <w:r w:rsidR="009C1589" w:rsidRPr="00431E32">
        <w:rPr>
          <w:rFonts w:ascii="方正楷体_GBK" w:eastAsia="方正楷体_GBK" w:hAnsi="Calibri" w:hint="eastAsia"/>
          <w:b/>
          <w:color w:val="000000" w:themeColor="text1"/>
          <w:sz w:val="28"/>
          <w:szCs w:val="28"/>
        </w:rPr>
        <w:t>境外</w:t>
      </w:r>
      <w:r w:rsidRPr="00431E32">
        <w:rPr>
          <w:rFonts w:ascii="方正楷体_GBK" w:eastAsia="方正楷体_GBK" w:hAnsi="Calibri" w:hint="eastAsia"/>
          <w:b/>
          <w:color w:val="000000" w:themeColor="text1"/>
          <w:sz w:val="28"/>
          <w:szCs w:val="28"/>
        </w:rPr>
        <w:t>同学</w:t>
      </w:r>
    </w:p>
    <w:p w14:paraId="37EF95AC" w14:textId="0157B69B" w:rsidR="00E10054" w:rsidRPr="00431E32" w:rsidRDefault="00BD039A" w:rsidP="00A90BBF">
      <w:pPr>
        <w:spacing w:line="360" w:lineRule="auto"/>
        <w:ind w:firstLineChars="200" w:firstLine="560"/>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针对</w:t>
      </w:r>
      <w:r w:rsidR="00A32420" w:rsidRPr="00431E32">
        <w:rPr>
          <w:rFonts w:ascii="方正仿宋_GBK" w:eastAsia="方正仿宋_GBK" w:hAnsi="Calibri" w:hint="eastAsia"/>
          <w:color w:val="000000" w:themeColor="text1"/>
          <w:sz w:val="28"/>
          <w:szCs w:val="28"/>
        </w:rPr>
        <w:t>不能到校的境外同学</w:t>
      </w:r>
      <w:r w:rsidRPr="00431E32">
        <w:rPr>
          <w:rFonts w:ascii="方正仿宋_GBK" w:eastAsia="方正仿宋_GBK" w:hAnsi="Calibri" w:hint="eastAsia"/>
          <w:color w:val="000000" w:themeColor="text1"/>
          <w:sz w:val="28"/>
          <w:szCs w:val="28"/>
        </w:rPr>
        <w:t>，任课教师可采取课程论文、案例分析、文献综述、技术技能演示、线上面试等形式进行本次考核及补考，但考核时间应与</w:t>
      </w:r>
      <w:r w:rsidR="00A32420" w:rsidRPr="00431E32">
        <w:rPr>
          <w:rFonts w:ascii="方正仿宋_GBK" w:eastAsia="方正仿宋_GBK" w:hAnsi="Calibri" w:hint="eastAsia"/>
          <w:color w:val="000000" w:themeColor="text1"/>
          <w:sz w:val="28"/>
          <w:szCs w:val="28"/>
        </w:rPr>
        <w:t>已</w:t>
      </w:r>
      <w:r w:rsidR="00474303" w:rsidRPr="00431E32">
        <w:rPr>
          <w:rFonts w:ascii="方正仿宋_GBK" w:eastAsia="方正仿宋_GBK" w:hAnsi="Calibri" w:hint="eastAsia"/>
          <w:color w:val="000000" w:themeColor="text1"/>
          <w:sz w:val="28"/>
          <w:szCs w:val="28"/>
        </w:rPr>
        <w:t>到校</w:t>
      </w:r>
      <w:r w:rsidR="00246B59" w:rsidRPr="00431E32">
        <w:rPr>
          <w:rFonts w:ascii="方正仿宋_GBK" w:eastAsia="方正仿宋_GBK" w:hAnsi="Calibri" w:hint="eastAsia"/>
          <w:color w:val="000000" w:themeColor="text1"/>
          <w:sz w:val="28"/>
          <w:szCs w:val="28"/>
        </w:rPr>
        <w:t>同学</w:t>
      </w:r>
      <w:r w:rsidRPr="00431E32">
        <w:rPr>
          <w:rFonts w:ascii="方正仿宋_GBK" w:eastAsia="方正仿宋_GBK" w:hAnsi="Calibri" w:hint="eastAsia"/>
          <w:color w:val="000000" w:themeColor="text1"/>
          <w:sz w:val="28"/>
          <w:szCs w:val="28"/>
        </w:rPr>
        <w:t>基本一致。</w:t>
      </w:r>
    </w:p>
    <w:p w14:paraId="6DACD1AC" w14:textId="5D2FF2DA" w:rsidR="00246B59" w:rsidRPr="00431E32" w:rsidRDefault="00246B59" w:rsidP="00A90BBF">
      <w:pPr>
        <w:spacing w:line="360" w:lineRule="auto"/>
        <w:ind w:firstLineChars="200" w:firstLine="560"/>
        <w:rPr>
          <w:rFonts w:ascii="方正仿宋_GBK" w:eastAsia="方正仿宋_GBK" w:hAnsi="Calibri"/>
          <w:color w:val="000000" w:themeColor="text1"/>
          <w:sz w:val="28"/>
          <w:szCs w:val="28"/>
        </w:rPr>
      </w:pPr>
    </w:p>
    <w:p w14:paraId="5B537C0C" w14:textId="77777777" w:rsidR="00246B59" w:rsidRPr="00431E32" w:rsidRDefault="00246B59" w:rsidP="00A90BBF">
      <w:pPr>
        <w:spacing w:line="360" w:lineRule="auto"/>
        <w:ind w:firstLineChars="200" w:firstLine="560"/>
        <w:rPr>
          <w:rFonts w:ascii="方正仿宋_GBK" w:eastAsia="方正仿宋_GBK" w:hAnsi="Calibri"/>
          <w:color w:val="000000" w:themeColor="text1"/>
          <w:sz w:val="28"/>
          <w:szCs w:val="28"/>
        </w:rPr>
      </w:pPr>
    </w:p>
    <w:p w14:paraId="2B155DCB" w14:textId="2EEBBB9E" w:rsidR="00E10054" w:rsidRPr="00431E32" w:rsidRDefault="00E10054" w:rsidP="00A90BBF">
      <w:pPr>
        <w:spacing w:line="360" w:lineRule="auto"/>
        <w:ind w:firstLineChars="200" w:firstLine="560"/>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 xml:space="preserve">                                            教务处</w:t>
      </w:r>
    </w:p>
    <w:p w14:paraId="2B9DAE69" w14:textId="51C4A7CC" w:rsidR="00E10054" w:rsidRPr="00431E32" w:rsidRDefault="00E10054" w:rsidP="00A90BBF">
      <w:pPr>
        <w:spacing w:line="360" w:lineRule="auto"/>
        <w:ind w:firstLineChars="200" w:firstLine="560"/>
        <w:rPr>
          <w:rFonts w:ascii="方正仿宋_GBK" w:eastAsia="方正仿宋_GBK" w:hAnsi="Calibri"/>
          <w:color w:val="000000" w:themeColor="text1"/>
          <w:sz w:val="28"/>
          <w:szCs w:val="28"/>
        </w:rPr>
      </w:pPr>
      <w:r w:rsidRPr="00431E32">
        <w:rPr>
          <w:rFonts w:ascii="方正仿宋_GBK" w:eastAsia="方正仿宋_GBK" w:hAnsi="Calibri" w:hint="eastAsia"/>
          <w:color w:val="000000" w:themeColor="text1"/>
          <w:sz w:val="28"/>
          <w:szCs w:val="28"/>
        </w:rPr>
        <w:t xml:space="preserve">                                        2020年</w:t>
      </w:r>
      <w:r w:rsidR="00120BDE" w:rsidRPr="00431E32">
        <w:rPr>
          <w:rFonts w:ascii="方正仿宋_GBK" w:eastAsia="方正仿宋_GBK" w:hAnsi="Calibri" w:hint="eastAsia"/>
          <w:color w:val="000000" w:themeColor="text1"/>
          <w:sz w:val="28"/>
          <w:szCs w:val="28"/>
        </w:rPr>
        <w:t>9</w:t>
      </w:r>
      <w:r w:rsidRPr="00431E32">
        <w:rPr>
          <w:rFonts w:ascii="方正仿宋_GBK" w:eastAsia="方正仿宋_GBK" w:hAnsi="Calibri" w:hint="eastAsia"/>
          <w:color w:val="000000" w:themeColor="text1"/>
          <w:sz w:val="28"/>
          <w:szCs w:val="28"/>
        </w:rPr>
        <w:t>月</w:t>
      </w:r>
      <w:r w:rsidR="00120BDE" w:rsidRPr="00431E32">
        <w:rPr>
          <w:rFonts w:ascii="方正仿宋_GBK" w:eastAsia="方正仿宋_GBK" w:hAnsi="Calibri" w:hint="eastAsia"/>
          <w:color w:val="000000" w:themeColor="text1"/>
          <w:sz w:val="28"/>
          <w:szCs w:val="28"/>
        </w:rPr>
        <w:t>1</w:t>
      </w:r>
      <w:r w:rsidRPr="00431E32">
        <w:rPr>
          <w:rFonts w:ascii="方正仿宋_GBK" w:eastAsia="方正仿宋_GBK" w:hAnsi="Calibri" w:hint="eastAsia"/>
          <w:color w:val="000000" w:themeColor="text1"/>
          <w:sz w:val="28"/>
          <w:szCs w:val="28"/>
        </w:rPr>
        <w:t>日</w:t>
      </w:r>
    </w:p>
    <w:sectPr w:rsidR="00E10054" w:rsidRPr="00431E32" w:rsidSect="00A90BBF">
      <w:pgSz w:w="11900" w:h="16840"/>
      <w:pgMar w:top="1701" w:right="1797" w:bottom="170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DengXian">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DengXian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1650"/>
    <w:multiLevelType w:val="hybridMultilevel"/>
    <w:tmpl w:val="661CBE3E"/>
    <w:lvl w:ilvl="0" w:tplc="9ABC82C6">
      <w:start w:val="1"/>
      <w:numFmt w:val="decimal"/>
      <w:lvlText w:val="%1."/>
      <w:lvlJc w:val="left"/>
      <w:pPr>
        <w:ind w:left="922" w:hanging="360"/>
      </w:pPr>
      <w:rPr>
        <w:rFonts w:ascii="方正仿宋_GBK" w:eastAsia="方正仿宋_GBK"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16CD5E09"/>
    <w:multiLevelType w:val="hybridMultilevel"/>
    <w:tmpl w:val="3DD464D4"/>
    <w:lvl w:ilvl="0" w:tplc="0E3ED468">
      <w:start w:val="1"/>
      <w:numFmt w:val="decimal"/>
      <w:lvlText w:val="%1."/>
      <w:lvlJc w:val="left"/>
      <w:pPr>
        <w:ind w:left="922" w:hanging="360"/>
      </w:pPr>
      <w:rPr>
        <w:rFonts w:ascii="方正仿宋_GBK" w:eastAsia="方正仿宋_GBK"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nsid w:val="1B0540B4"/>
    <w:multiLevelType w:val="hybridMultilevel"/>
    <w:tmpl w:val="2534A20C"/>
    <w:lvl w:ilvl="0" w:tplc="D24A13AC">
      <w:start w:val="1"/>
      <w:numFmt w:val="decimal"/>
      <w:lvlText w:val="（%1）"/>
      <w:lvlJc w:val="left"/>
      <w:pPr>
        <w:ind w:left="1640" w:hanging="10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32D726B8"/>
    <w:multiLevelType w:val="hybridMultilevel"/>
    <w:tmpl w:val="591011CE"/>
    <w:lvl w:ilvl="0" w:tplc="EFA40092">
      <w:start w:val="1"/>
      <w:numFmt w:val="japaneseCounting"/>
      <w:lvlText w:val="（%1）"/>
      <w:lvlJc w:val="left"/>
      <w:pPr>
        <w:ind w:left="1642" w:hanging="108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37312219"/>
    <w:multiLevelType w:val="hybridMultilevel"/>
    <w:tmpl w:val="999EE836"/>
    <w:lvl w:ilvl="0" w:tplc="4704C9B4">
      <w:start w:val="3"/>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7836D8C"/>
    <w:multiLevelType w:val="hybridMultilevel"/>
    <w:tmpl w:val="941685BA"/>
    <w:lvl w:ilvl="0" w:tplc="4EB87B96">
      <w:start w:val="1"/>
      <w:numFmt w:val="decimal"/>
      <w:lvlText w:val="%1."/>
      <w:lvlJc w:val="left"/>
      <w:pPr>
        <w:ind w:left="922" w:hanging="360"/>
      </w:pPr>
      <w:rPr>
        <w:rFonts w:ascii="方正仿宋_GBK" w:eastAsia="方正仿宋_GBK" w:hint="default"/>
        <w:b w:val="0"/>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nsid w:val="3AA92EC2"/>
    <w:multiLevelType w:val="hybridMultilevel"/>
    <w:tmpl w:val="591011CE"/>
    <w:lvl w:ilvl="0" w:tplc="EFA40092">
      <w:start w:val="1"/>
      <w:numFmt w:val="japaneseCounting"/>
      <w:lvlText w:val="（%1）"/>
      <w:lvlJc w:val="left"/>
      <w:pPr>
        <w:ind w:left="1642" w:hanging="108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nsid w:val="3CEC5B71"/>
    <w:multiLevelType w:val="hybridMultilevel"/>
    <w:tmpl w:val="6A9C479A"/>
    <w:lvl w:ilvl="0" w:tplc="4C5CCEA6">
      <w:start w:val="1"/>
      <w:numFmt w:val="decimal"/>
      <w:lvlText w:val="%1."/>
      <w:lvlJc w:val="left"/>
      <w:pPr>
        <w:ind w:left="922" w:hanging="360"/>
      </w:pPr>
      <w:rPr>
        <w:rFonts w:ascii="方正仿宋_GBK" w:eastAsia="方正仿宋_GBK"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nsid w:val="599E5799"/>
    <w:multiLevelType w:val="hybridMultilevel"/>
    <w:tmpl w:val="8D6CDBE2"/>
    <w:lvl w:ilvl="0" w:tplc="D8DE4AC2">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69E11E26"/>
    <w:multiLevelType w:val="hybridMultilevel"/>
    <w:tmpl w:val="5F5A5422"/>
    <w:lvl w:ilvl="0" w:tplc="D2BE5F60">
      <w:start w:val="1"/>
      <w:numFmt w:val="decimal"/>
      <w:lvlText w:val="%1."/>
      <w:lvlJc w:val="left"/>
      <w:pPr>
        <w:ind w:left="360" w:hanging="360"/>
      </w:pPr>
      <w:rPr>
        <w:rFonts w:ascii="方正仿宋_GBK" w:eastAsia="方正仿宋_GBK"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2E870D5"/>
    <w:multiLevelType w:val="hybridMultilevel"/>
    <w:tmpl w:val="591011CE"/>
    <w:lvl w:ilvl="0" w:tplc="EFA40092">
      <w:start w:val="1"/>
      <w:numFmt w:val="japaneseCounting"/>
      <w:lvlText w:val="（%1）"/>
      <w:lvlJc w:val="left"/>
      <w:pPr>
        <w:ind w:left="1642" w:hanging="108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78C277CF"/>
    <w:multiLevelType w:val="hybridMultilevel"/>
    <w:tmpl w:val="2CE83FEA"/>
    <w:lvl w:ilvl="0" w:tplc="DDB60D78">
      <w:start w:val="1"/>
      <w:numFmt w:val="decimal"/>
      <w:lvlText w:val="%1."/>
      <w:lvlJc w:val="left"/>
      <w:pPr>
        <w:ind w:left="920" w:hanging="360"/>
      </w:pPr>
      <w:rPr>
        <w:rFonts w:ascii="方正仿宋_GBK" w:eastAsia="方正仿宋_GBK"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0"/>
  </w:num>
  <w:num w:numId="2">
    <w:abstractNumId w:val="5"/>
  </w:num>
  <w:num w:numId="3">
    <w:abstractNumId w:val="11"/>
  </w:num>
  <w:num w:numId="4">
    <w:abstractNumId w:val="9"/>
  </w:num>
  <w:num w:numId="5">
    <w:abstractNumId w:val="1"/>
  </w:num>
  <w:num w:numId="6">
    <w:abstractNumId w:val="0"/>
  </w:num>
  <w:num w:numId="7">
    <w:abstractNumId w:val="4"/>
  </w:num>
  <w:num w:numId="8">
    <w:abstractNumId w:val="7"/>
  </w:num>
  <w:num w:numId="9">
    <w:abstractNumId w:val="8"/>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47A"/>
    <w:rsid w:val="00037C9A"/>
    <w:rsid w:val="000B1C64"/>
    <w:rsid w:val="000B20A8"/>
    <w:rsid w:val="000D59AB"/>
    <w:rsid w:val="001042A8"/>
    <w:rsid w:val="00106393"/>
    <w:rsid w:val="00120BDE"/>
    <w:rsid w:val="001436D2"/>
    <w:rsid w:val="00152739"/>
    <w:rsid w:val="001565BB"/>
    <w:rsid w:val="00166177"/>
    <w:rsid w:val="0018116F"/>
    <w:rsid w:val="001843A9"/>
    <w:rsid w:val="001912A5"/>
    <w:rsid w:val="001A6241"/>
    <w:rsid w:val="001D65B3"/>
    <w:rsid w:val="001E0CF1"/>
    <w:rsid w:val="00200F25"/>
    <w:rsid w:val="00203104"/>
    <w:rsid w:val="00204A5A"/>
    <w:rsid w:val="002057ED"/>
    <w:rsid w:val="00234919"/>
    <w:rsid w:val="00246B59"/>
    <w:rsid w:val="00253DB7"/>
    <w:rsid w:val="00262DA3"/>
    <w:rsid w:val="00262F38"/>
    <w:rsid w:val="00316340"/>
    <w:rsid w:val="00327B1D"/>
    <w:rsid w:val="003341AE"/>
    <w:rsid w:val="00363B03"/>
    <w:rsid w:val="0036463D"/>
    <w:rsid w:val="00380397"/>
    <w:rsid w:val="003A67E8"/>
    <w:rsid w:val="003C4427"/>
    <w:rsid w:val="0041426D"/>
    <w:rsid w:val="00414D00"/>
    <w:rsid w:val="004309F8"/>
    <w:rsid w:val="00431E32"/>
    <w:rsid w:val="00452C4C"/>
    <w:rsid w:val="00474303"/>
    <w:rsid w:val="00490160"/>
    <w:rsid w:val="00497FC1"/>
    <w:rsid w:val="004B1F70"/>
    <w:rsid w:val="004F2EE8"/>
    <w:rsid w:val="00500144"/>
    <w:rsid w:val="00503B7B"/>
    <w:rsid w:val="00506E5C"/>
    <w:rsid w:val="005159C9"/>
    <w:rsid w:val="00524F16"/>
    <w:rsid w:val="00527FD3"/>
    <w:rsid w:val="005538FC"/>
    <w:rsid w:val="0057409B"/>
    <w:rsid w:val="005742C6"/>
    <w:rsid w:val="005B0E7C"/>
    <w:rsid w:val="005B6072"/>
    <w:rsid w:val="005E49EC"/>
    <w:rsid w:val="005F5100"/>
    <w:rsid w:val="0067465E"/>
    <w:rsid w:val="0068606D"/>
    <w:rsid w:val="006A164F"/>
    <w:rsid w:val="00723676"/>
    <w:rsid w:val="0073371A"/>
    <w:rsid w:val="00765F93"/>
    <w:rsid w:val="00770D8C"/>
    <w:rsid w:val="00783525"/>
    <w:rsid w:val="007E0D56"/>
    <w:rsid w:val="007E68DD"/>
    <w:rsid w:val="00810D66"/>
    <w:rsid w:val="00826F4F"/>
    <w:rsid w:val="00835A58"/>
    <w:rsid w:val="008366CC"/>
    <w:rsid w:val="0084747D"/>
    <w:rsid w:val="00866B2B"/>
    <w:rsid w:val="008733C3"/>
    <w:rsid w:val="008768E3"/>
    <w:rsid w:val="00884EBD"/>
    <w:rsid w:val="00897E5D"/>
    <w:rsid w:val="008A224F"/>
    <w:rsid w:val="008B5155"/>
    <w:rsid w:val="008E76D8"/>
    <w:rsid w:val="0093010C"/>
    <w:rsid w:val="009327DD"/>
    <w:rsid w:val="00950E48"/>
    <w:rsid w:val="009601FA"/>
    <w:rsid w:val="00962918"/>
    <w:rsid w:val="009C1589"/>
    <w:rsid w:val="009D7A40"/>
    <w:rsid w:val="00A06D67"/>
    <w:rsid w:val="00A124A2"/>
    <w:rsid w:val="00A32420"/>
    <w:rsid w:val="00A46849"/>
    <w:rsid w:val="00A51A58"/>
    <w:rsid w:val="00A5447A"/>
    <w:rsid w:val="00A556A6"/>
    <w:rsid w:val="00A744B6"/>
    <w:rsid w:val="00A90BBF"/>
    <w:rsid w:val="00AD31AB"/>
    <w:rsid w:val="00B15828"/>
    <w:rsid w:val="00B63E3B"/>
    <w:rsid w:val="00B675C9"/>
    <w:rsid w:val="00BC494C"/>
    <w:rsid w:val="00BD039A"/>
    <w:rsid w:val="00BD249E"/>
    <w:rsid w:val="00BE5B66"/>
    <w:rsid w:val="00BE649C"/>
    <w:rsid w:val="00BF059E"/>
    <w:rsid w:val="00BF22CC"/>
    <w:rsid w:val="00C03736"/>
    <w:rsid w:val="00C21E99"/>
    <w:rsid w:val="00C42426"/>
    <w:rsid w:val="00C64476"/>
    <w:rsid w:val="00C84272"/>
    <w:rsid w:val="00C95CA3"/>
    <w:rsid w:val="00CB49FB"/>
    <w:rsid w:val="00CB7181"/>
    <w:rsid w:val="00CC2F20"/>
    <w:rsid w:val="00D04EAE"/>
    <w:rsid w:val="00D126A5"/>
    <w:rsid w:val="00D36B23"/>
    <w:rsid w:val="00D41F35"/>
    <w:rsid w:val="00D80105"/>
    <w:rsid w:val="00DB1D13"/>
    <w:rsid w:val="00DC6720"/>
    <w:rsid w:val="00E10054"/>
    <w:rsid w:val="00E67A82"/>
    <w:rsid w:val="00E773B6"/>
    <w:rsid w:val="00E862DD"/>
    <w:rsid w:val="00EC3E61"/>
    <w:rsid w:val="00F468CE"/>
    <w:rsid w:val="00F56F9C"/>
    <w:rsid w:val="00F94DE1"/>
    <w:rsid w:val="00FD5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A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毕业论文"/>
    <w:qFormat/>
    <w:rsid w:val="00C95CA3"/>
    <w:pPr>
      <w:widowControl w:val="0"/>
      <w:spacing w:line="400" w:lineRule="exact"/>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160"/>
    <w:pPr>
      <w:ind w:firstLineChars="200" w:firstLine="420"/>
    </w:pPr>
  </w:style>
  <w:style w:type="character" w:styleId="a4">
    <w:name w:val="annotation reference"/>
    <w:basedOn w:val="a0"/>
    <w:uiPriority w:val="99"/>
    <w:semiHidden/>
    <w:unhideWhenUsed/>
    <w:rsid w:val="00246B59"/>
    <w:rPr>
      <w:sz w:val="21"/>
      <w:szCs w:val="21"/>
    </w:rPr>
  </w:style>
  <w:style w:type="paragraph" w:styleId="a5">
    <w:name w:val="annotation text"/>
    <w:basedOn w:val="a"/>
    <w:link w:val="Char"/>
    <w:uiPriority w:val="99"/>
    <w:semiHidden/>
    <w:unhideWhenUsed/>
    <w:rsid w:val="00246B59"/>
    <w:pPr>
      <w:jc w:val="left"/>
    </w:pPr>
  </w:style>
  <w:style w:type="character" w:customStyle="1" w:styleId="Char">
    <w:name w:val="批注文字 Char"/>
    <w:basedOn w:val="a0"/>
    <w:link w:val="a5"/>
    <w:uiPriority w:val="99"/>
    <w:semiHidden/>
    <w:rsid w:val="00246B59"/>
    <w:rPr>
      <w:rFonts w:ascii="Times New Roman" w:eastAsia="宋体" w:hAnsi="Times New Roman" w:cs="Times New Roman"/>
      <w:sz w:val="21"/>
    </w:rPr>
  </w:style>
  <w:style w:type="paragraph" w:styleId="a6">
    <w:name w:val="annotation subject"/>
    <w:basedOn w:val="a5"/>
    <w:next w:val="a5"/>
    <w:link w:val="Char0"/>
    <w:uiPriority w:val="99"/>
    <w:semiHidden/>
    <w:unhideWhenUsed/>
    <w:rsid w:val="00246B59"/>
    <w:rPr>
      <w:b/>
      <w:bCs/>
    </w:rPr>
  </w:style>
  <w:style w:type="character" w:customStyle="1" w:styleId="Char0">
    <w:name w:val="批注主题 Char"/>
    <w:basedOn w:val="Char"/>
    <w:link w:val="a6"/>
    <w:uiPriority w:val="99"/>
    <w:semiHidden/>
    <w:rsid w:val="00246B59"/>
    <w:rPr>
      <w:rFonts w:ascii="Times New Roman" w:eastAsia="宋体" w:hAnsi="Times New Roman" w:cs="Times New Roman"/>
      <w:b/>
      <w:bCs/>
      <w:sz w:val="21"/>
    </w:rPr>
  </w:style>
  <w:style w:type="paragraph" w:styleId="a7">
    <w:name w:val="Balloon Text"/>
    <w:basedOn w:val="a"/>
    <w:link w:val="Char1"/>
    <w:uiPriority w:val="99"/>
    <w:semiHidden/>
    <w:unhideWhenUsed/>
    <w:rsid w:val="00246B59"/>
    <w:pPr>
      <w:spacing w:line="240" w:lineRule="auto"/>
    </w:pPr>
    <w:rPr>
      <w:sz w:val="18"/>
      <w:szCs w:val="18"/>
    </w:rPr>
  </w:style>
  <w:style w:type="character" w:customStyle="1" w:styleId="Char1">
    <w:name w:val="批注框文本 Char"/>
    <w:basedOn w:val="a0"/>
    <w:link w:val="a7"/>
    <w:uiPriority w:val="99"/>
    <w:semiHidden/>
    <w:rsid w:val="00246B5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毕业论文"/>
    <w:qFormat/>
    <w:rsid w:val="00C95CA3"/>
    <w:pPr>
      <w:widowControl w:val="0"/>
      <w:spacing w:line="400" w:lineRule="exact"/>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160"/>
    <w:pPr>
      <w:ind w:firstLineChars="200" w:firstLine="420"/>
    </w:pPr>
  </w:style>
  <w:style w:type="character" w:styleId="a4">
    <w:name w:val="annotation reference"/>
    <w:basedOn w:val="a0"/>
    <w:uiPriority w:val="99"/>
    <w:semiHidden/>
    <w:unhideWhenUsed/>
    <w:rsid w:val="00246B59"/>
    <w:rPr>
      <w:sz w:val="21"/>
      <w:szCs w:val="21"/>
    </w:rPr>
  </w:style>
  <w:style w:type="paragraph" w:styleId="a5">
    <w:name w:val="annotation text"/>
    <w:basedOn w:val="a"/>
    <w:link w:val="Char"/>
    <w:uiPriority w:val="99"/>
    <w:semiHidden/>
    <w:unhideWhenUsed/>
    <w:rsid w:val="00246B59"/>
    <w:pPr>
      <w:jc w:val="left"/>
    </w:pPr>
  </w:style>
  <w:style w:type="character" w:customStyle="1" w:styleId="Char">
    <w:name w:val="批注文字 Char"/>
    <w:basedOn w:val="a0"/>
    <w:link w:val="a5"/>
    <w:uiPriority w:val="99"/>
    <w:semiHidden/>
    <w:rsid w:val="00246B59"/>
    <w:rPr>
      <w:rFonts w:ascii="Times New Roman" w:eastAsia="宋体" w:hAnsi="Times New Roman" w:cs="Times New Roman"/>
      <w:sz w:val="21"/>
    </w:rPr>
  </w:style>
  <w:style w:type="paragraph" w:styleId="a6">
    <w:name w:val="annotation subject"/>
    <w:basedOn w:val="a5"/>
    <w:next w:val="a5"/>
    <w:link w:val="Char0"/>
    <w:uiPriority w:val="99"/>
    <w:semiHidden/>
    <w:unhideWhenUsed/>
    <w:rsid w:val="00246B59"/>
    <w:rPr>
      <w:b/>
      <w:bCs/>
    </w:rPr>
  </w:style>
  <w:style w:type="character" w:customStyle="1" w:styleId="Char0">
    <w:name w:val="批注主题 Char"/>
    <w:basedOn w:val="Char"/>
    <w:link w:val="a6"/>
    <w:uiPriority w:val="99"/>
    <w:semiHidden/>
    <w:rsid w:val="00246B59"/>
    <w:rPr>
      <w:rFonts w:ascii="Times New Roman" w:eastAsia="宋体" w:hAnsi="Times New Roman" w:cs="Times New Roman"/>
      <w:b/>
      <w:bCs/>
      <w:sz w:val="21"/>
    </w:rPr>
  </w:style>
  <w:style w:type="paragraph" w:styleId="a7">
    <w:name w:val="Balloon Text"/>
    <w:basedOn w:val="a"/>
    <w:link w:val="Char1"/>
    <w:uiPriority w:val="99"/>
    <w:semiHidden/>
    <w:unhideWhenUsed/>
    <w:rsid w:val="00246B59"/>
    <w:pPr>
      <w:spacing w:line="240" w:lineRule="auto"/>
    </w:pPr>
    <w:rPr>
      <w:sz w:val="18"/>
      <w:szCs w:val="18"/>
    </w:rPr>
  </w:style>
  <w:style w:type="character" w:customStyle="1" w:styleId="Char1">
    <w:name w:val="批注框文本 Char"/>
    <w:basedOn w:val="a0"/>
    <w:link w:val="a7"/>
    <w:uiPriority w:val="99"/>
    <w:semiHidden/>
    <w:rsid w:val="00246B5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58923">
      <w:bodyDiv w:val="1"/>
      <w:marLeft w:val="0"/>
      <w:marRight w:val="0"/>
      <w:marTop w:val="0"/>
      <w:marBottom w:val="0"/>
      <w:divBdr>
        <w:top w:val="none" w:sz="0" w:space="0" w:color="auto"/>
        <w:left w:val="none" w:sz="0" w:space="0" w:color="auto"/>
        <w:bottom w:val="none" w:sz="0" w:space="0" w:color="auto"/>
        <w:right w:val="none" w:sz="0" w:space="0" w:color="auto"/>
      </w:divBdr>
      <w:divsChild>
        <w:div w:id="134227010">
          <w:marLeft w:val="0"/>
          <w:marRight w:val="0"/>
          <w:marTop w:val="0"/>
          <w:marBottom w:val="0"/>
          <w:divBdr>
            <w:top w:val="none" w:sz="0" w:space="0" w:color="auto"/>
            <w:left w:val="none" w:sz="0" w:space="0" w:color="auto"/>
            <w:bottom w:val="none" w:sz="0" w:space="0" w:color="auto"/>
            <w:right w:val="none" w:sz="0" w:space="0" w:color="auto"/>
          </w:divBdr>
          <w:divsChild>
            <w:div w:id="765003653">
              <w:marLeft w:val="0"/>
              <w:marRight w:val="0"/>
              <w:marTop w:val="0"/>
              <w:marBottom w:val="0"/>
              <w:divBdr>
                <w:top w:val="none" w:sz="0" w:space="0" w:color="auto"/>
                <w:left w:val="none" w:sz="0" w:space="0" w:color="auto"/>
                <w:bottom w:val="none" w:sz="0" w:space="0" w:color="auto"/>
                <w:right w:val="none" w:sz="0" w:space="0" w:color="auto"/>
              </w:divBdr>
              <w:divsChild>
                <w:div w:id="18117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11925">
      <w:bodyDiv w:val="1"/>
      <w:marLeft w:val="0"/>
      <w:marRight w:val="0"/>
      <w:marTop w:val="0"/>
      <w:marBottom w:val="0"/>
      <w:divBdr>
        <w:top w:val="none" w:sz="0" w:space="0" w:color="auto"/>
        <w:left w:val="none" w:sz="0" w:space="0" w:color="auto"/>
        <w:bottom w:val="none" w:sz="0" w:space="0" w:color="auto"/>
        <w:right w:val="none" w:sz="0" w:space="0" w:color="auto"/>
      </w:divBdr>
      <w:divsChild>
        <w:div w:id="450709767">
          <w:marLeft w:val="0"/>
          <w:marRight w:val="0"/>
          <w:marTop w:val="0"/>
          <w:marBottom w:val="0"/>
          <w:divBdr>
            <w:top w:val="none" w:sz="0" w:space="0" w:color="auto"/>
            <w:left w:val="none" w:sz="0" w:space="0" w:color="auto"/>
            <w:bottom w:val="none" w:sz="0" w:space="0" w:color="auto"/>
            <w:right w:val="none" w:sz="0" w:space="0" w:color="auto"/>
          </w:divBdr>
          <w:divsChild>
            <w:div w:id="578249035">
              <w:marLeft w:val="0"/>
              <w:marRight w:val="0"/>
              <w:marTop w:val="0"/>
              <w:marBottom w:val="0"/>
              <w:divBdr>
                <w:top w:val="none" w:sz="0" w:space="0" w:color="auto"/>
                <w:left w:val="none" w:sz="0" w:space="0" w:color="auto"/>
                <w:bottom w:val="none" w:sz="0" w:space="0" w:color="auto"/>
                <w:right w:val="none" w:sz="0" w:space="0" w:color="auto"/>
              </w:divBdr>
              <w:divsChild>
                <w:div w:id="66204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92696">
      <w:bodyDiv w:val="1"/>
      <w:marLeft w:val="0"/>
      <w:marRight w:val="0"/>
      <w:marTop w:val="0"/>
      <w:marBottom w:val="0"/>
      <w:divBdr>
        <w:top w:val="none" w:sz="0" w:space="0" w:color="auto"/>
        <w:left w:val="none" w:sz="0" w:space="0" w:color="auto"/>
        <w:bottom w:val="none" w:sz="0" w:space="0" w:color="auto"/>
        <w:right w:val="none" w:sz="0" w:space="0" w:color="auto"/>
      </w:divBdr>
      <w:divsChild>
        <w:div w:id="2085950443">
          <w:marLeft w:val="0"/>
          <w:marRight w:val="0"/>
          <w:marTop w:val="0"/>
          <w:marBottom w:val="0"/>
          <w:divBdr>
            <w:top w:val="none" w:sz="0" w:space="0" w:color="auto"/>
            <w:left w:val="none" w:sz="0" w:space="0" w:color="auto"/>
            <w:bottom w:val="none" w:sz="0" w:space="0" w:color="auto"/>
            <w:right w:val="none" w:sz="0" w:space="0" w:color="auto"/>
          </w:divBdr>
          <w:divsChild>
            <w:div w:id="1504734472">
              <w:marLeft w:val="0"/>
              <w:marRight w:val="0"/>
              <w:marTop w:val="0"/>
              <w:marBottom w:val="0"/>
              <w:divBdr>
                <w:top w:val="none" w:sz="0" w:space="0" w:color="auto"/>
                <w:left w:val="none" w:sz="0" w:space="0" w:color="auto"/>
                <w:bottom w:val="none" w:sz="0" w:space="0" w:color="auto"/>
                <w:right w:val="none" w:sz="0" w:space="0" w:color="auto"/>
              </w:divBdr>
              <w:divsChild>
                <w:div w:id="8465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19829">
      <w:bodyDiv w:val="1"/>
      <w:marLeft w:val="0"/>
      <w:marRight w:val="0"/>
      <w:marTop w:val="0"/>
      <w:marBottom w:val="0"/>
      <w:divBdr>
        <w:top w:val="none" w:sz="0" w:space="0" w:color="auto"/>
        <w:left w:val="none" w:sz="0" w:space="0" w:color="auto"/>
        <w:bottom w:val="none" w:sz="0" w:space="0" w:color="auto"/>
        <w:right w:val="none" w:sz="0" w:space="0" w:color="auto"/>
      </w:divBdr>
      <w:divsChild>
        <w:div w:id="2100518269">
          <w:marLeft w:val="0"/>
          <w:marRight w:val="0"/>
          <w:marTop w:val="0"/>
          <w:marBottom w:val="0"/>
          <w:divBdr>
            <w:top w:val="none" w:sz="0" w:space="0" w:color="auto"/>
            <w:left w:val="none" w:sz="0" w:space="0" w:color="auto"/>
            <w:bottom w:val="none" w:sz="0" w:space="0" w:color="auto"/>
            <w:right w:val="none" w:sz="0" w:space="0" w:color="auto"/>
          </w:divBdr>
          <w:divsChild>
            <w:div w:id="1336886433">
              <w:marLeft w:val="0"/>
              <w:marRight w:val="0"/>
              <w:marTop w:val="0"/>
              <w:marBottom w:val="0"/>
              <w:divBdr>
                <w:top w:val="none" w:sz="0" w:space="0" w:color="auto"/>
                <w:left w:val="none" w:sz="0" w:space="0" w:color="auto"/>
                <w:bottom w:val="none" w:sz="0" w:space="0" w:color="auto"/>
                <w:right w:val="none" w:sz="0" w:space="0" w:color="auto"/>
              </w:divBdr>
              <w:divsChild>
                <w:div w:id="1136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7314">
      <w:bodyDiv w:val="1"/>
      <w:marLeft w:val="0"/>
      <w:marRight w:val="0"/>
      <w:marTop w:val="0"/>
      <w:marBottom w:val="0"/>
      <w:divBdr>
        <w:top w:val="none" w:sz="0" w:space="0" w:color="auto"/>
        <w:left w:val="none" w:sz="0" w:space="0" w:color="auto"/>
        <w:bottom w:val="none" w:sz="0" w:space="0" w:color="auto"/>
        <w:right w:val="none" w:sz="0" w:space="0" w:color="auto"/>
      </w:divBdr>
      <w:divsChild>
        <w:div w:id="1877813304">
          <w:marLeft w:val="0"/>
          <w:marRight w:val="0"/>
          <w:marTop w:val="0"/>
          <w:marBottom w:val="0"/>
          <w:divBdr>
            <w:top w:val="none" w:sz="0" w:space="0" w:color="auto"/>
            <w:left w:val="none" w:sz="0" w:space="0" w:color="auto"/>
            <w:bottom w:val="none" w:sz="0" w:space="0" w:color="auto"/>
            <w:right w:val="none" w:sz="0" w:space="0" w:color="auto"/>
          </w:divBdr>
          <w:divsChild>
            <w:div w:id="1334993800">
              <w:marLeft w:val="0"/>
              <w:marRight w:val="0"/>
              <w:marTop w:val="0"/>
              <w:marBottom w:val="0"/>
              <w:divBdr>
                <w:top w:val="none" w:sz="0" w:space="0" w:color="auto"/>
                <w:left w:val="none" w:sz="0" w:space="0" w:color="auto"/>
                <w:bottom w:val="none" w:sz="0" w:space="0" w:color="auto"/>
                <w:right w:val="none" w:sz="0" w:space="0" w:color="auto"/>
              </w:divBdr>
              <w:divsChild>
                <w:div w:id="21442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3745">
      <w:bodyDiv w:val="1"/>
      <w:marLeft w:val="0"/>
      <w:marRight w:val="0"/>
      <w:marTop w:val="0"/>
      <w:marBottom w:val="0"/>
      <w:divBdr>
        <w:top w:val="none" w:sz="0" w:space="0" w:color="auto"/>
        <w:left w:val="none" w:sz="0" w:space="0" w:color="auto"/>
        <w:bottom w:val="none" w:sz="0" w:space="0" w:color="auto"/>
        <w:right w:val="none" w:sz="0" w:space="0" w:color="auto"/>
      </w:divBdr>
      <w:divsChild>
        <w:div w:id="1435402012">
          <w:marLeft w:val="0"/>
          <w:marRight w:val="0"/>
          <w:marTop w:val="0"/>
          <w:marBottom w:val="0"/>
          <w:divBdr>
            <w:top w:val="none" w:sz="0" w:space="0" w:color="auto"/>
            <w:left w:val="none" w:sz="0" w:space="0" w:color="auto"/>
            <w:bottom w:val="none" w:sz="0" w:space="0" w:color="auto"/>
            <w:right w:val="none" w:sz="0" w:space="0" w:color="auto"/>
          </w:divBdr>
          <w:divsChild>
            <w:div w:id="689533358">
              <w:marLeft w:val="0"/>
              <w:marRight w:val="0"/>
              <w:marTop w:val="0"/>
              <w:marBottom w:val="0"/>
              <w:divBdr>
                <w:top w:val="none" w:sz="0" w:space="0" w:color="auto"/>
                <w:left w:val="none" w:sz="0" w:space="0" w:color="auto"/>
                <w:bottom w:val="none" w:sz="0" w:space="0" w:color="auto"/>
                <w:right w:val="none" w:sz="0" w:space="0" w:color="auto"/>
              </w:divBdr>
              <w:divsChild>
                <w:div w:id="14214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ADE82-A442-450F-A2B0-7C57B8E2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4</Pages>
  <Words>252</Words>
  <Characters>1439</Characters>
  <Application>Microsoft Office Word</Application>
  <DocSecurity>0</DocSecurity>
  <Lines>11</Lines>
  <Paragraphs>3</Paragraphs>
  <ScaleCrop>false</ScaleCrop>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橘子 酱</dc:creator>
  <cp:keywords/>
  <dc:description/>
  <cp:lastModifiedBy>徐宏凯</cp:lastModifiedBy>
  <cp:revision>61</cp:revision>
  <dcterms:created xsi:type="dcterms:W3CDTF">2020-08-27T04:23:00Z</dcterms:created>
  <dcterms:modified xsi:type="dcterms:W3CDTF">2020-09-03T01:36:00Z</dcterms:modified>
</cp:coreProperties>
</file>