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B4" w:rsidRPr="001C44A2" w:rsidRDefault="00F27EFD" w:rsidP="00F27EFD">
      <w:pPr>
        <w:tabs>
          <w:tab w:val="left" w:pos="7728"/>
        </w:tabs>
        <w:spacing w:line="600" w:lineRule="exact"/>
        <w:jc w:val="left"/>
        <w:rPr>
          <w:rFonts w:eastAsia="方正黑体_GBK"/>
          <w:color w:val="000000"/>
          <w:kern w:val="0"/>
          <w:sz w:val="32"/>
          <w:szCs w:val="32"/>
        </w:rPr>
      </w:pPr>
      <w:r w:rsidRPr="001C44A2">
        <w:rPr>
          <w:rFonts w:eastAsia="方正黑体_GBK"/>
          <w:color w:val="000000"/>
          <w:kern w:val="0"/>
          <w:sz w:val="32"/>
          <w:szCs w:val="32"/>
        </w:rPr>
        <w:t>附件</w:t>
      </w:r>
      <w:r w:rsidRPr="001C44A2">
        <w:rPr>
          <w:rFonts w:eastAsia="方正黑体_GBK"/>
          <w:color w:val="000000"/>
          <w:kern w:val="0"/>
          <w:sz w:val="32"/>
          <w:szCs w:val="32"/>
        </w:rPr>
        <w:t>5.</w:t>
      </w:r>
      <w:r w:rsidR="00E75DB4" w:rsidRPr="001C44A2">
        <w:rPr>
          <w:rFonts w:eastAsia="方正黑体_GBK"/>
          <w:color w:val="000000"/>
          <w:kern w:val="0"/>
          <w:sz w:val="32"/>
          <w:szCs w:val="32"/>
        </w:rPr>
        <w:t>典型案例参考模板</w:t>
      </w:r>
    </w:p>
    <w:p w:rsidR="00E75DB4" w:rsidRPr="0033430A" w:rsidRDefault="00E75DB4" w:rsidP="0033430A">
      <w:pPr>
        <w:tabs>
          <w:tab w:val="left" w:pos="7728"/>
        </w:tabs>
        <w:spacing w:line="600" w:lineRule="exact"/>
        <w:rPr>
          <w:rFonts w:eastAsia="方正小标宋_GBK" w:cs="宋体"/>
          <w:color w:val="000000"/>
          <w:kern w:val="0"/>
          <w:sz w:val="44"/>
          <w:szCs w:val="44"/>
        </w:rPr>
      </w:pPr>
    </w:p>
    <w:p w:rsidR="001676BA" w:rsidRPr="00F27EFD" w:rsidRDefault="001676BA" w:rsidP="00F27EFD">
      <w:pPr>
        <w:tabs>
          <w:tab w:val="left" w:pos="7728"/>
        </w:tabs>
        <w:spacing w:line="600" w:lineRule="exact"/>
        <w:jc w:val="center"/>
        <w:rPr>
          <w:rFonts w:ascii="方正小标宋_GBK" w:eastAsia="方正小标宋_GBK" w:cs="黑体"/>
          <w:color w:val="000000"/>
          <w:kern w:val="0"/>
          <w:sz w:val="44"/>
          <w:szCs w:val="44"/>
        </w:rPr>
      </w:pPr>
      <w:r w:rsidRPr="00F27EFD">
        <w:rPr>
          <w:rFonts w:ascii="方正小标宋_GBK" w:eastAsia="方正小标宋_GBK" w:cs="黑体" w:hint="eastAsia"/>
          <w:color w:val="000000"/>
          <w:kern w:val="0"/>
          <w:sz w:val="44"/>
          <w:szCs w:val="44"/>
        </w:rPr>
        <w:t>案例名称</w:t>
      </w:r>
    </w:p>
    <w:p w:rsidR="00E75DB4" w:rsidRPr="00F27EFD" w:rsidRDefault="00E75DB4" w:rsidP="00F27EFD">
      <w:pPr>
        <w:tabs>
          <w:tab w:val="left" w:pos="7728"/>
        </w:tabs>
        <w:spacing w:line="600" w:lineRule="exact"/>
        <w:jc w:val="center"/>
        <w:rPr>
          <w:rFonts w:ascii="方正仿宋_GBK" w:eastAsia="方正仿宋_GBK" w:cs="宋体"/>
          <w:color w:val="000000"/>
          <w:kern w:val="0"/>
          <w:sz w:val="32"/>
        </w:rPr>
      </w:pPr>
      <w:r w:rsidRPr="00F27EFD">
        <w:rPr>
          <w:rFonts w:ascii="方正仿宋_GBK" w:eastAsia="方正仿宋_GBK" w:cs="楷体" w:hint="eastAsia"/>
          <w:color w:val="000000"/>
          <w:kern w:val="0"/>
          <w:sz w:val="32"/>
          <w:szCs w:val="32"/>
        </w:rPr>
        <w:t>报送单位</w:t>
      </w:r>
    </w:p>
    <w:p w:rsidR="00F27EFD" w:rsidRDefault="00F27EFD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黑体_GBK" w:cs="仿宋"/>
          <w:sz w:val="32"/>
          <w:szCs w:val="32"/>
        </w:rPr>
      </w:pPr>
    </w:p>
    <w:p w:rsidR="00E75DB4" w:rsidRPr="00AA5468" w:rsidRDefault="00E75DB4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黑体_GBK" w:cs="黑体"/>
          <w:color w:val="000000"/>
          <w:kern w:val="0"/>
          <w:sz w:val="32"/>
          <w:szCs w:val="32"/>
        </w:rPr>
      </w:pPr>
      <w:r w:rsidRPr="00AA5468">
        <w:rPr>
          <w:rFonts w:eastAsia="方正黑体_GBK" w:cs="黑体" w:hint="eastAsia"/>
          <w:color w:val="000000"/>
          <w:kern w:val="0"/>
          <w:sz w:val="32"/>
          <w:szCs w:val="32"/>
        </w:rPr>
        <w:t>一、案例背景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（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300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字）</w:t>
      </w:r>
      <w:bookmarkStart w:id="0" w:name="_GoBack"/>
      <w:bookmarkEnd w:id="0"/>
    </w:p>
    <w:p w:rsidR="008F54E9" w:rsidRDefault="008F54E9" w:rsidP="008F54E9">
      <w:pPr>
        <w:tabs>
          <w:tab w:val="left" w:pos="7728"/>
        </w:tabs>
        <w:spacing w:line="600" w:lineRule="exact"/>
        <w:ind w:firstLineChars="200" w:firstLine="640"/>
        <w:rPr>
          <w:rFonts w:eastAsia="方正仿宋_GBK" w:cs="仿宋"/>
          <w:color w:val="000000"/>
          <w:kern w:val="0"/>
          <w:sz w:val="32"/>
          <w:szCs w:val="32"/>
        </w:rPr>
      </w:pPr>
      <w:r w:rsidRPr="00AA5468">
        <w:rPr>
          <w:rFonts w:eastAsia="方正仿宋_GBK" w:cs="仿宋" w:hint="eastAsia"/>
          <w:color w:val="000000"/>
          <w:kern w:val="0"/>
          <w:sz w:val="32"/>
          <w:szCs w:val="32"/>
        </w:rPr>
        <w:t>……</w:t>
      </w:r>
    </w:p>
    <w:p w:rsidR="008F54E9" w:rsidRDefault="008F54E9" w:rsidP="008F54E9">
      <w:pPr>
        <w:tabs>
          <w:tab w:val="left" w:pos="7728"/>
        </w:tabs>
        <w:spacing w:line="600" w:lineRule="exact"/>
        <w:ind w:firstLineChars="200" w:firstLine="640"/>
        <w:rPr>
          <w:rFonts w:eastAsia="方正仿宋_GBK" w:cs="仿宋"/>
          <w:color w:val="000000"/>
          <w:kern w:val="0"/>
          <w:sz w:val="32"/>
          <w:szCs w:val="32"/>
        </w:rPr>
      </w:pPr>
    </w:p>
    <w:p w:rsidR="00E75DB4" w:rsidRPr="00AA5468" w:rsidRDefault="00E75DB4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黑体_GBK" w:cs="黑体"/>
          <w:color w:val="000000"/>
          <w:kern w:val="0"/>
          <w:sz w:val="32"/>
          <w:szCs w:val="32"/>
        </w:rPr>
      </w:pPr>
      <w:r w:rsidRPr="00AA5468">
        <w:rPr>
          <w:rFonts w:eastAsia="方正黑体_GBK" w:cs="黑体" w:hint="eastAsia"/>
          <w:color w:val="000000"/>
          <w:kern w:val="0"/>
          <w:sz w:val="32"/>
          <w:szCs w:val="32"/>
        </w:rPr>
        <w:t>二、</w:t>
      </w:r>
      <w:r w:rsidR="001676BA" w:rsidRPr="001676BA">
        <w:rPr>
          <w:rFonts w:eastAsia="方正黑体_GBK" w:cs="黑体" w:hint="eastAsia"/>
          <w:color w:val="000000"/>
          <w:kern w:val="0"/>
          <w:sz w:val="32"/>
          <w:szCs w:val="32"/>
        </w:rPr>
        <w:t>改革和建设措施（</w:t>
      </w:r>
      <w:r w:rsidR="001676BA" w:rsidRPr="001676BA">
        <w:rPr>
          <w:rFonts w:eastAsia="方正黑体_GBK" w:cs="黑体" w:hint="eastAsia"/>
          <w:color w:val="000000"/>
          <w:kern w:val="0"/>
          <w:sz w:val="32"/>
          <w:szCs w:val="32"/>
        </w:rPr>
        <w:t>1500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字</w:t>
      </w:r>
      <w:r w:rsidR="001676BA" w:rsidRPr="001676BA">
        <w:rPr>
          <w:rFonts w:eastAsia="方正黑体_GBK" w:cs="黑体" w:hint="eastAsia"/>
          <w:color w:val="000000"/>
          <w:kern w:val="0"/>
          <w:sz w:val="32"/>
          <w:szCs w:val="32"/>
        </w:rPr>
        <w:t>）</w:t>
      </w:r>
    </w:p>
    <w:p w:rsidR="00E75DB4" w:rsidRPr="00F27EFD" w:rsidRDefault="00E75DB4" w:rsidP="00E75DB4">
      <w:pPr>
        <w:tabs>
          <w:tab w:val="left" w:pos="7728"/>
        </w:tabs>
        <w:spacing w:line="600" w:lineRule="exact"/>
        <w:ind w:firstLineChars="200" w:firstLine="640"/>
        <w:rPr>
          <w:rFonts w:ascii="方正楷体_GBK" w:eastAsia="方正楷体_GBK" w:cs="仿宋"/>
          <w:color w:val="000000"/>
          <w:kern w:val="0"/>
          <w:sz w:val="32"/>
          <w:szCs w:val="32"/>
        </w:rPr>
      </w:pPr>
      <w:r w:rsidRPr="00F27EFD">
        <w:rPr>
          <w:rFonts w:ascii="方正楷体_GBK" w:eastAsia="方正楷体_GBK" w:cs="仿宋" w:hint="eastAsia"/>
          <w:color w:val="000000"/>
          <w:kern w:val="0"/>
          <w:sz w:val="32"/>
          <w:szCs w:val="32"/>
        </w:rPr>
        <w:t>（一）</w:t>
      </w:r>
    </w:p>
    <w:p w:rsidR="00E75DB4" w:rsidRPr="00F27EFD" w:rsidRDefault="00E75DB4" w:rsidP="00E75DB4">
      <w:pPr>
        <w:tabs>
          <w:tab w:val="left" w:pos="7728"/>
        </w:tabs>
        <w:spacing w:line="600" w:lineRule="exact"/>
        <w:ind w:firstLineChars="200" w:firstLine="640"/>
        <w:rPr>
          <w:rFonts w:ascii="方正仿宋_GBK" w:eastAsia="方正仿宋_GBK" w:cs="仿宋"/>
          <w:color w:val="000000"/>
          <w:kern w:val="0"/>
          <w:sz w:val="32"/>
          <w:szCs w:val="32"/>
        </w:rPr>
      </w:pPr>
      <w:r w:rsidRPr="00AA5468">
        <w:rPr>
          <w:rFonts w:eastAsia="方正仿宋_GBK" w:cs="仿宋" w:hint="eastAsia"/>
          <w:color w:val="000000"/>
          <w:kern w:val="0"/>
          <w:sz w:val="32"/>
          <w:szCs w:val="32"/>
        </w:rPr>
        <w:t>1.</w:t>
      </w:r>
    </w:p>
    <w:p w:rsidR="00E75DB4" w:rsidRDefault="00E75DB4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仿宋_GBK" w:cs="仿宋"/>
          <w:color w:val="000000"/>
          <w:kern w:val="0"/>
          <w:sz w:val="32"/>
          <w:szCs w:val="32"/>
        </w:rPr>
      </w:pPr>
      <w:r w:rsidRPr="00AA5468">
        <w:rPr>
          <w:rFonts w:eastAsia="方正仿宋_GBK" w:cs="仿宋" w:hint="eastAsia"/>
          <w:color w:val="000000"/>
          <w:kern w:val="0"/>
          <w:sz w:val="32"/>
          <w:szCs w:val="32"/>
        </w:rPr>
        <w:t>……</w:t>
      </w:r>
    </w:p>
    <w:p w:rsidR="00AC6AD2" w:rsidRPr="00AA5468" w:rsidRDefault="00AC6AD2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仿宋_GBK" w:cs="仿宋"/>
          <w:sz w:val="32"/>
          <w:szCs w:val="32"/>
        </w:rPr>
      </w:pPr>
    </w:p>
    <w:p w:rsidR="00AC6AD2" w:rsidRDefault="00AC6AD2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黑体_GBK" w:cs="黑体"/>
          <w:color w:val="000000"/>
          <w:kern w:val="0"/>
          <w:sz w:val="32"/>
          <w:szCs w:val="32"/>
        </w:rPr>
      </w:pPr>
      <w:r>
        <w:rPr>
          <w:rFonts w:eastAsia="方正黑体_GBK" w:cs="黑体" w:hint="eastAsia"/>
          <w:color w:val="000000"/>
          <w:kern w:val="0"/>
          <w:sz w:val="32"/>
          <w:szCs w:val="32"/>
        </w:rPr>
        <w:t>三、取得成效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（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500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字）</w:t>
      </w:r>
    </w:p>
    <w:p w:rsidR="00AC6AD2" w:rsidRPr="00AA5468" w:rsidRDefault="00AC6AD2" w:rsidP="00AC6AD2">
      <w:pPr>
        <w:tabs>
          <w:tab w:val="left" w:pos="7728"/>
        </w:tabs>
        <w:spacing w:line="600" w:lineRule="exact"/>
        <w:ind w:firstLineChars="200" w:firstLine="640"/>
        <w:rPr>
          <w:rFonts w:eastAsia="方正仿宋_GBK" w:cs="仿宋"/>
          <w:sz w:val="32"/>
          <w:szCs w:val="32"/>
        </w:rPr>
      </w:pPr>
      <w:r w:rsidRPr="00AA5468">
        <w:rPr>
          <w:rFonts w:eastAsia="方正仿宋_GBK" w:cs="仿宋" w:hint="eastAsia"/>
          <w:color w:val="000000"/>
          <w:kern w:val="0"/>
          <w:sz w:val="32"/>
          <w:szCs w:val="32"/>
        </w:rPr>
        <w:t>……</w:t>
      </w:r>
    </w:p>
    <w:p w:rsidR="00AC6AD2" w:rsidRDefault="00AC6AD2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黑体_GBK" w:cs="黑体"/>
          <w:color w:val="000000"/>
          <w:kern w:val="0"/>
          <w:sz w:val="32"/>
          <w:szCs w:val="32"/>
        </w:rPr>
      </w:pPr>
    </w:p>
    <w:p w:rsidR="00E75DB4" w:rsidRPr="00AA5468" w:rsidRDefault="00AC6AD2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黑体_GBK" w:cs="黑体"/>
          <w:color w:val="000000"/>
          <w:kern w:val="0"/>
          <w:sz w:val="32"/>
          <w:szCs w:val="32"/>
        </w:rPr>
      </w:pPr>
      <w:r>
        <w:rPr>
          <w:rFonts w:eastAsia="方正黑体_GBK" w:cs="黑体" w:hint="eastAsia"/>
          <w:color w:val="000000"/>
          <w:kern w:val="0"/>
          <w:sz w:val="32"/>
          <w:szCs w:val="32"/>
        </w:rPr>
        <w:t>四</w:t>
      </w:r>
      <w:r w:rsidR="00E75DB4" w:rsidRPr="00AA5468">
        <w:rPr>
          <w:rFonts w:eastAsia="方正黑体_GBK" w:cs="黑体" w:hint="eastAsia"/>
          <w:color w:val="000000"/>
          <w:kern w:val="0"/>
          <w:sz w:val="32"/>
          <w:szCs w:val="32"/>
        </w:rPr>
        <w:t>、</w:t>
      </w:r>
      <w:r w:rsidR="001676BA" w:rsidRPr="001676BA">
        <w:rPr>
          <w:rFonts w:eastAsia="方正黑体_GBK" w:cs="黑体" w:hint="eastAsia"/>
          <w:color w:val="000000"/>
          <w:kern w:val="0"/>
          <w:sz w:val="32"/>
          <w:szCs w:val="32"/>
        </w:rPr>
        <w:t>示范引领价值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（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500</w:t>
      </w:r>
      <w:r w:rsidR="001676BA">
        <w:rPr>
          <w:rFonts w:eastAsia="方正黑体_GBK" w:cs="黑体" w:hint="eastAsia"/>
          <w:color w:val="000000"/>
          <w:kern w:val="0"/>
          <w:sz w:val="32"/>
          <w:szCs w:val="32"/>
        </w:rPr>
        <w:t>字）</w:t>
      </w:r>
    </w:p>
    <w:p w:rsidR="00E75DB4" w:rsidRPr="00AA5468" w:rsidRDefault="00E75DB4" w:rsidP="00E75DB4">
      <w:pPr>
        <w:tabs>
          <w:tab w:val="left" w:pos="7728"/>
        </w:tabs>
        <w:spacing w:line="600" w:lineRule="exact"/>
        <w:ind w:firstLineChars="200" w:firstLine="640"/>
        <w:rPr>
          <w:rFonts w:eastAsia="方正仿宋_GBK" w:cs="仿宋"/>
          <w:color w:val="000000"/>
          <w:kern w:val="0"/>
          <w:sz w:val="32"/>
          <w:szCs w:val="32"/>
        </w:rPr>
      </w:pPr>
      <w:r w:rsidRPr="00AA5468">
        <w:rPr>
          <w:rFonts w:eastAsia="方正仿宋_GBK" w:cs="仿宋" w:hint="eastAsia"/>
          <w:color w:val="000000"/>
          <w:kern w:val="0"/>
          <w:sz w:val="32"/>
          <w:szCs w:val="32"/>
        </w:rPr>
        <w:t>……</w:t>
      </w:r>
    </w:p>
    <w:p w:rsidR="00577947" w:rsidRDefault="00577947"/>
    <w:sectPr w:rsidR="0057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923" w:rsidRDefault="000D7923" w:rsidP="00E75DB4">
      <w:r>
        <w:separator/>
      </w:r>
    </w:p>
  </w:endnote>
  <w:endnote w:type="continuationSeparator" w:id="0">
    <w:p w:rsidR="000D7923" w:rsidRDefault="000D7923" w:rsidP="00E7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923" w:rsidRDefault="000D7923" w:rsidP="00E75DB4">
      <w:r>
        <w:separator/>
      </w:r>
    </w:p>
  </w:footnote>
  <w:footnote w:type="continuationSeparator" w:id="0">
    <w:p w:rsidR="000D7923" w:rsidRDefault="000D7923" w:rsidP="00E7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6"/>
    <w:rsid w:val="000D7923"/>
    <w:rsid w:val="001675D2"/>
    <w:rsid w:val="001676BA"/>
    <w:rsid w:val="001C44A2"/>
    <w:rsid w:val="00222ECA"/>
    <w:rsid w:val="0033430A"/>
    <w:rsid w:val="003A5FE1"/>
    <w:rsid w:val="003B6CF0"/>
    <w:rsid w:val="00511C0D"/>
    <w:rsid w:val="00577947"/>
    <w:rsid w:val="005F0372"/>
    <w:rsid w:val="008F54E9"/>
    <w:rsid w:val="00947486"/>
    <w:rsid w:val="00A05C4B"/>
    <w:rsid w:val="00AC6AD2"/>
    <w:rsid w:val="00DD7CE5"/>
    <w:rsid w:val="00E75DB4"/>
    <w:rsid w:val="00EB6A4C"/>
    <w:rsid w:val="00F27EFD"/>
    <w:rsid w:val="00F41EAC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DC14E5-22EE-4FC5-9A2D-0375D10A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B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DB4"/>
    <w:rPr>
      <w:rFonts w:eastAsia="方正仿宋_GBK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DB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DB4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刘晓燕</dc:creator>
  <cp:keywords/>
  <dc:description/>
  <cp:lastModifiedBy>刘晓燕</cp:lastModifiedBy>
  <cp:revision>10</cp:revision>
  <dcterms:created xsi:type="dcterms:W3CDTF">2023-10-18T01:17:00Z</dcterms:created>
  <dcterms:modified xsi:type="dcterms:W3CDTF">2023-10-19T01:15:00Z</dcterms:modified>
</cp:coreProperties>
</file>