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9EE" w:rsidRDefault="008C1ACF">
      <w:pPr>
        <w:jc w:val="center"/>
        <w:rPr>
          <w:sz w:val="48"/>
          <w:szCs w:val="48"/>
        </w:rPr>
      </w:pPr>
      <w:r>
        <w:rPr>
          <w:sz w:val="48"/>
          <w:szCs w:val="48"/>
        </w:rPr>
        <w:t>西南大学</w:t>
      </w:r>
      <w:r w:rsidR="002C6323">
        <w:rPr>
          <w:rFonts w:hint="eastAsia"/>
          <w:sz w:val="48"/>
          <w:szCs w:val="48"/>
        </w:rPr>
        <w:t>毕业生满意度调查</w:t>
      </w:r>
      <w:r>
        <w:rPr>
          <w:sz w:val="48"/>
          <w:szCs w:val="48"/>
        </w:rPr>
        <w:t>操作手册</w:t>
      </w:r>
    </w:p>
    <w:p w:rsidR="00EF09EE" w:rsidRDefault="00EF09EE">
      <w:pPr>
        <w:jc w:val="center"/>
        <w:rPr>
          <w:sz w:val="48"/>
          <w:szCs w:val="48"/>
        </w:rPr>
      </w:pPr>
    </w:p>
    <w:p w:rsidR="00EF09EE" w:rsidRDefault="008C1ACF">
      <w:pPr>
        <w:pStyle w:val="1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打开浏览器输入</w:t>
      </w:r>
      <w:bookmarkStart w:id="0" w:name="_GoBack"/>
      <w:bookmarkEnd w:id="0"/>
      <w:r>
        <w:rPr>
          <w:rFonts w:hint="eastAsia"/>
          <w:szCs w:val="21"/>
        </w:rPr>
        <w:t>http://</w:t>
      </w:r>
      <w:r w:rsidR="00D43B7A">
        <w:rPr>
          <w:rFonts w:hint="eastAsia"/>
          <w:szCs w:val="21"/>
        </w:rPr>
        <w:t>ehall</w:t>
      </w:r>
      <w:r w:rsidR="00D43B7A">
        <w:rPr>
          <w:szCs w:val="21"/>
        </w:rPr>
        <w:t>xg.swu.edu.cn</w:t>
      </w:r>
      <w:r>
        <w:rPr>
          <w:rFonts w:hint="eastAsia"/>
          <w:szCs w:val="21"/>
        </w:rPr>
        <w:t xml:space="preserve">/ </w:t>
      </w:r>
      <w:r w:rsidR="00D43B7A">
        <w:rPr>
          <w:rFonts w:hint="eastAsia"/>
          <w:szCs w:val="21"/>
        </w:rPr>
        <w:t>（请使用谷歌、</w:t>
      </w:r>
      <w:r w:rsidR="00D43B7A">
        <w:rPr>
          <w:rFonts w:hint="eastAsia"/>
          <w:szCs w:val="21"/>
        </w:rPr>
        <w:t>360</w:t>
      </w:r>
      <w:r w:rsidR="00D43B7A">
        <w:rPr>
          <w:rFonts w:hint="eastAsia"/>
          <w:szCs w:val="21"/>
        </w:rPr>
        <w:t>极速或</w:t>
      </w:r>
      <w:r w:rsidR="00D43B7A">
        <w:rPr>
          <w:rFonts w:hint="eastAsia"/>
          <w:szCs w:val="21"/>
        </w:rPr>
        <w:t>IE11</w:t>
      </w:r>
      <w:r w:rsidR="00D43B7A">
        <w:rPr>
          <w:rFonts w:hint="eastAsia"/>
          <w:szCs w:val="21"/>
        </w:rPr>
        <w:t>以上浏览器），进入系统</w:t>
      </w:r>
      <w:r>
        <w:rPr>
          <w:rFonts w:hint="eastAsia"/>
          <w:szCs w:val="21"/>
        </w:rPr>
        <w:t>，点击</w:t>
      </w:r>
      <w:r w:rsidR="002C6323">
        <w:rPr>
          <w:rFonts w:hint="eastAsia"/>
          <w:szCs w:val="21"/>
        </w:rPr>
        <w:t>“</w:t>
      </w:r>
      <w:r w:rsidR="00D43B7A">
        <w:rPr>
          <w:rFonts w:hint="eastAsia"/>
          <w:szCs w:val="21"/>
        </w:rPr>
        <w:t>登录</w:t>
      </w:r>
      <w:r w:rsidR="002C6323">
        <w:rPr>
          <w:rFonts w:hint="eastAsia"/>
          <w:szCs w:val="21"/>
        </w:rPr>
        <w:t>”</w:t>
      </w:r>
      <w:r>
        <w:rPr>
          <w:rFonts w:hint="eastAsia"/>
          <w:szCs w:val="21"/>
        </w:rPr>
        <w:t>，输入</w:t>
      </w:r>
      <w:r w:rsidR="00D43B7A">
        <w:rPr>
          <w:rFonts w:hint="eastAsia"/>
          <w:szCs w:val="21"/>
        </w:rPr>
        <w:t>账号：学号，</w:t>
      </w:r>
      <w:r>
        <w:rPr>
          <w:rFonts w:hint="eastAsia"/>
          <w:szCs w:val="21"/>
        </w:rPr>
        <w:t>密码</w:t>
      </w:r>
      <w:r w:rsidR="00D43B7A">
        <w:rPr>
          <w:rFonts w:hint="eastAsia"/>
          <w:szCs w:val="21"/>
        </w:rPr>
        <w:t>：身份证后</w:t>
      </w:r>
      <w:r w:rsidR="00D43B7A">
        <w:rPr>
          <w:rFonts w:hint="eastAsia"/>
          <w:szCs w:val="21"/>
        </w:rPr>
        <w:t>6</w:t>
      </w:r>
      <w:r w:rsidR="00D43B7A">
        <w:rPr>
          <w:rFonts w:hint="eastAsia"/>
          <w:szCs w:val="21"/>
        </w:rPr>
        <w:t>位</w:t>
      </w:r>
      <w:r>
        <w:rPr>
          <w:rFonts w:hint="eastAsia"/>
          <w:szCs w:val="21"/>
        </w:rPr>
        <w:t>，</w:t>
      </w:r>
      <w:r w:rsidR="00F4633F" w:rsidRPr="00F4633F">
        <w:rPr>
          <w:rFonts w:hint="eastAsia"/>
          <w:color w:val="FF0000"/>
          <w:szCs w:val="21"/>
        </w:rPr>
        <w:t>目前学校进行网络限制</w:t>
      </w:r>
      <w:r w:rsidR="00167544">
        <w:rPr>
          <w:rFonts w:hint="eastAsia"/>
          <w:color w:val="FF0000"/>
          <w:szCs w:val="21"/>
        </w:rPr>
        <w:t>，</w:t>
      </w:r>
      <w:r w:rsidR="00F4633F" w:rsidRPr="00F4633F">
        <w:rPr>
          <w:rFonts w:hint="eastAsia"/>
          <w:color w:val="FF0000"/>
          <w:szCs w:val="21"/>
        </w:rPr>
        <w:t>只能在校园网内进行访问</w:t>
      </w:r>
      <w:r w:rsidR="00F4633F">
        <w:rPr>
          <w:rFonts w:hint="eastAsia"/>
          <w:szCs w:val="21"/>
        </w:rPr>
        <w:t>，</w:t>
      </w:r>
      <w:r>
        <w:rPr>
          <w:rFonts w:hint="eastAsia"/>
          <w:szCs w:val="21"/>
        </w:rPr>
        <w:t>如下图：</w:t>
      </w:r>
    </w:p>
    <w:p w:rsidR="002C6323" w:rsidRDefault="00D43B7A">
      <w:pPr>
        <w:rPr>
          <w:szCs w:val="21"/>
        </w:rPr>
      </w:pPr>
      <w:r>
        <w:rPr>
          <w:noProof/>
        </w:rPr>
        <w:drawing>
          <wp:inline distT="0" distB="0" distL="0" distR="0" wp14:anchorId="1A3EBDE1" wp14:editId="71A9587D">
            <wp:extent cx="5274310" cy="22104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B7A" w:rsidRDefault="00D43B7A">
      <w:pPr>
        <w:rPr>
          <w:szCs w:val="21"/>
        </w:rPr>
      </w:pPr>
      <w:r>
        <w:rPr>
          <w:noProof/>
        </w:rPr>
        <w:drawing>
          <wp:inline distT="0" distB="0" distL="0" distR="0" wp14:anchorId="4FB2C7B6" wp14:editId="6F7A5ADD">
            <wp:extent cx="5274310" cy="23869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33F" w:rsidRDefault="00F4633F">
      <w:pPr>
        <w:rPr>
          <w:szCs w:val="21"/>
        </w:rPr>
      </w:pPr>
      <w:r>
        <w:rPr>
          <w:szCs w:val="21"/>
        </w:rPr>
        <w:t>登陆的是出现如图所示，只需</w:t>
      </w:r>
      <w:r>
        <w:rPr>
          <w:rFonts w:hint="eastAsia"/>
          <w:szCs w:val="21"/>
        </w:rPr>
        <w:t>删除</w:t>
      </w:r>
      <w:r>
        <w:rPr>
          <w:szCs w:val="21"/>
        </w:rPr>
        <w:t>ehallxg.swu.edu.cn</w:t>
      </w:r>
      <w:r>
        <w:rPr>
          <w:szCs w:val="21"/>
        </w:rPr>
        <w:t>后面部分在按</w:t>
      </w:r>
      <w:r>
        <w:rPr>
          <w:szCs w:val="21"/>
        </w:rPr>
        <w:t>enter</w:t>
      </w:r>
      <w:r>
        <w:rPr>
          <w:szCs w:val="21"/>
        </w:rPr>
        <w:t>键</w:t>
      </w:r>
    </w:p>
    <w:p w:rsidR="00F4633F" w:rsidRDefault="00F4633F">
      <w:pPr>
        <w:rPr>
          <w:szCs w:val="21"/>
        </w:rPr>
      </w:pPr>
      <w:r>
        <w:rPr>
          <w:noProof/>
        </w:rPr>
        <w:drawing>
          <wp:inline distT="0" distB="0" distL="0" distR="0" wp14:anchorId="61722F5F" wp14:editId="4B0AB5AD">
            <wp:extent cx="5274310" cy="20415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Default="002C6323">
      <w:pPr>
        <w:rPr>
          <w:szCs w:val="21"/>
        </w:rPr>
      </w:pPr>
      <w:r>
        <w:rPr>
          <w:szCs w:val="21"/>
        </w:rPr>
        <w:lastRenderedPageBreak/>
        <w:br w:type="textWrapping" w:clear="all"/>
      </w:r>
      <w:r>
        <w:rPr>
          <w:rFonts w:hint="eastAsia"/>
          <w:szCs w:val="21"/>
        </w:rPr>
        <w:t>二、</w:t>
      </w:r>
      <w:r w:rsidR="00D43B7A">
        <w:rPr>
          <w:rFonts w:hint="eastAsia"/>
          <w:szCs w:val="21"/>
        </w:rPr>
        <w:t>进入系统后选择【</w:t>
      </w:r>
      <w:r w:rsidR="00317E05">
        <w:rPr>
          <w:rFonts w:hint="eastAsia"/>
          <w:szCs w:val="21"/>
        </w:rPr>
        <w:t>学生</w:t>
      </w:r>
      <w:r w:rsidR="00D43B7A">
        <w:rPr>
          <w:rFonts w:hint="eastAsia"/>
          <w:szCs w:val="21"/>
        </w:rPr>
        <w:t>离校】如下图</w:t>
      </w:r>
      <w:r>
        <w:rPr>
          <w:rFonts w:hint="eastAsia"/>
          <w:szCs w:val="21"/>
        </w:rPr>
        <w:t>。</w:t>
      </w:r>
    </w:p>
    <w:p w:rsidR="00D43B7A" w:rsidRPr="00D43B7A" w:rsidRDefault="00D43B7A">
      <w:pPr>
        <w:rPr>
          <w:szCs w:val="21"/>
        </w:rPr>
      </w:pPr>
      <w:r>
        <w:rPr>
          <w:noProof/>
        </w:rPr>
        <w:drawing>
          <wp:inline distT="0" distB="0" distL="0" distR="0" wp14:anchorId="4D3B9380" wp14:editId="44670C34">
            <wp:extent cx="5274310" cy="22942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Default="00EF09EE">
      <w:pPr>
        <w:rPr>
          <w:szCs w:val="21"/>
        </w:rPr>
      </w:pPr>
    </w:p>
    <w:p w:rsidR="002C6323" w:rsidRDefault="002C6323">
      <w:pPr>
        <w:rPr>
          <w:szCs w:val="21"/>
        </w:rPr>
      </w:pPr>
    </w:p>
    <w:p w:rsidR="00EF09EE" w:rsidRDefault="008C1ACF">
      <w:pPr>
        <w:rPr>
          <w:szCs w:val="21"/>
        </w:rPr>
      </w:pPr>
      <w:r>
        <w:rPr>
          <w:rFonts w:hint="eastAsia"/>
          <w:szCs w:val="21"/>
        </w:rPr>
        <w:t>调查问卷答题界面，如下图：</w:t>
      </w:r>
    </w:p>
    <w:p w:rsidR="00EF09EE" w:rsidRDefault="008C1ACF">
      <w:pPr>
        <w:rPr>
          <w:szCs w:val="21"/>
        </w:rPr>
      </w:pPr>
      <w:r>
        <w:rPr>
          <w:noProof/>
        </w:rPr>
        <w:drawing>
          <wp:inline distT="0" distB="0" distL="0" distR="0">
            <wp:extent cx="5267960" cy="193357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Pr="009813C9" w:rsidRDefault="008C1ACF" w:rsidP="009813C9">
      <w:pPr>
        <w:pStyle w:val="a5"/>
        <w:numPr>
          <w:ilvl w:val="0"/>
          <w:numId w:val="3"/>
        </w:numPr>
        <w:ind w:firstLineChars="0"/>
        <w:rPr>
          <w:szCs w:val="21"/>
        </w:rPr>
      </w:pPr>
      <w:r w:rsidRPr="009813C9">
        <w:rPr>
          <w:rFonts w:hint="eastAsia"/>
          <w:b/>
          <w:bCs/>
          <w:color w:val="FF0000"/>
          <w:szCs w:val="21"/>
        </w:rPr>
        <w:t>主观题手工录入</w:t>
      </w:r>
      <w:r w:rsidR="009813C9">
        <w:rPr>
          <w:rFonts w:hint="eastAsia"/>
          <w:b/>
          <w:bCs/>
          <w:color w:val="FF0000"/>
          <w:szCs w:val="21"/>
        </w:rPr>
        <w:t>，请按题目，提示内容进行填写，填写内容请填写全称，如：教师填写（张</w:t>
      </w:r>
      <w:r w:rsidR="0087625A">
        <w:rPr>
          <w:rFonts w:hint="eastAsia"/>
          <w:b/>
          <w:bCs/>
          <w:color w:val="FF0000"/>
          <w:szCs w:val="21"/>
        </w:rPr>
        <w:t>三</w:t>
      </w:r>
      <w:r w:rsidR="009813C9">
        <w:rPr>
          <w:rFonts w:hint="eastAsia"/>
          <w:b/>
          <w:bCs/>
          <w:color w:val="FF0000"/>
          <w:szCs w:val="21"/>
        </w:rPr>
        <w:t>），课程请输入（邓小平理论）</w:t>
      </w:r>
      <w:r w:rsidRPr="009813C9">
        <w:rPr>
          <w:rFonts w:hint="eastAsia"/>
          <w:szCs w:val="21"/>
        </w:rPr>
        <w:t>详见下图：</w:t>
      </w:r>
    </w:p>
    <w:p w:rsidR="00EF09EE" w:rsidRDefault="009813C9">
      <w:pPr>
        <w:rPr>
          <w:szCs w:val="21"/>
        </w:rPr>
      </w:pPr>
      <w:r>
        <w:rPr>
          <w:noProof/>
        </w:rPr>
        <w:drawing>
          <wp:inline distT="0" distB="0" distL="0" distR="0" wp14:anchorId="4315DC71" wp14:editId="074F3C68">
            <wp:extent cx="5274310" cy="21062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Default="00EF09EE">
      <w:pPr>
        <w:rPr>
          <w:szCs w:val="21"/>
        </w:rPr>
      </w:pPr>
    </w:p>
    <w:p w:rsidR="00EF09EE" w:rsidRDefault="008C1ACF">
      <w:pPr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5267325" cy="19812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9EE" w:rsidRDefault="00F60E2F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61610" cy="26701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2F" w:rsidRDefault="00F60E2F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1770" cy="2242185"/>
            <wp:effectExtent l="0" t="0" r="508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EE" w:rsidRDefault="00EF09EE">
      <w:pPr>
        <w:jc w:val="center"/>
        <w:rPr>
          <w:sz w:val="48"/>
          <w:szCs w:val="48"/>
        </w:rPr>
      </w:pPr>
    </w:p>
    <w:sectPr w:rsidR="00EF09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EA9" w:rsidRDefault="003C0EA9" w:rsidP="00D43B7A">
      <w:r>
        <w:separator/>
      </w:r>
    </w:p>
  </w:endnote>
  <w:endnote w:type="continuationSeparator" w:id="0">
    <w:p w:rsidR="003C0EA9" w:rsidRDefault="003C0EA9" w:rsidP="00D43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EA9" w:rsidRDefault="003C0EA9" w:rsidP="00D43B7A">
      <w:r>
        <w:separator/>
      </w:r>
    </w:p>
  </w:footnote>
  <w:footnote w:type="continuationSeparator" w:id="0">
    <w:p w:rsidR="003C0EA9" w:rsidRDefault="003C0EA9" w:rsidP="00D43B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65A"/>
    <w:multiLevelType w:val="hybridMultilevel"/>
    <w:tmpl w:val="4CF00670"/>
    <w:lvl w:ilvl="0" w:tplc="0F6AD2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1AA1FE"/>
    <w:multiLevelType w:val="singleLevel"/>
    <w:tmpl w:val="591AA1FE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64765C20"/>
    <w:multiLevelType w:val="multilevel"/>
    <w:tmpl w:val="64765C20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061"/>
    <w:rsid w:val="000518EC"/>
    <w:rsid w:val="00080730"/>
    <w:rsid w:val="00126006"/>
    <w:rsid w:val="00167544"/>
    <w:rsid w:val="001B7E08"/>
    <w:rsid w:val="00200F01"/>
    <w:rsid w:val="00204580"/>
    <w:rsid w:val="002B1FAB"/>
    <w:rsid w:val="002C6323"/>
    <w:rsid w:val="002D6061"/>
    <w:rsid w:val="00317E05"/>
    <w:rsid w:val="00333FB6"/>
    <w:rsid w:val="003C0EA9"/>
    <w:rsid w:val="004B401A"/>
    <w:rsid w:val="004D0EE7"/>
    <w:rsid w:val="004D2D0D"/>
    <w:rsid w:val="00753470"/>
    <w:rsid w:val="00757ED4"/>
    <w:rsid w:val="007C5364"/>
    <w:rsid w:val="0087625A"/>
    <w:rsid w:val="008C1ACF"/>
    <w:rsid w:val="00904EF3"/>
    <w:rsid w:val="00916A67"/>
    <w:rsid w:val="00935D48"/>
    <w:rsid w:val="009813C9"/>
    <w:rsid w:val="009C27BF"/>
    <w:rsid w:val="009C65E5"/>
    <w:rsid w:val="009F1CB9"/>
    <w:rsid w:val="00AE509F"/>
    <w:rsid w:val="00B37866"/>
    <w:rsid w:val="00CC1565"/>
    <w:rsid w:val="00CD29CE"/>
    <w:rsid w:val="00CE30BC"/>
    <w:rsid w:val="00D43B7A"/>
    <w:rsid w:val="00EF09EE"/>
    <w:rsid w:val="00F4633F"/>
    <w:rsid w:val="00F60E2F"/>
    <w:rsid w:val="00FF20D3"/>
    <w:rsid w:val="3F734D70"/>
    <w:rsid w:val="429D30B8"/>
    <w:rsid w:val="4D3C543B"/>
    <w:rsid w:val="5C71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372B425-1DF7-4451-889A-FFCBE4B45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5">
    <w:name w:val="List Paragraph"/>
    <w:basedOn w:val="a"/>
    <w:uiPriority w:val="99"/>
    <w:unhideWhenUsed/>
    <w:rsid w:val="008C1ACF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D43B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43B7A"/>
    <w:rPr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43B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43B7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3</Pages>
  <Words>44</Words>
  <Characters>254</Characters>
  <Application>Microsoft Office Word</Application>
  <DocSecurity>0</DocSecurity>
  <Lines>2</Lines>
  <Paragraphs>1</Paragraphs>
  <ScaleCrop>false</ScaleCrop>
  <Company>Microsoft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刘晓燕</cp:lastModifiedBy>
  <cp:revision>28</cp:revision>
  <dcterms:created xsi:type="dcterms:W3CDTF">2017-05-09T02:39:00Z</dcterms:created>
  <dcterms:modified xsi:type="dcterms:W3CDTF">2021-05-25T01:17:00Z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